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219EC858" w:rsidR="00285A1C" w:rsidRDefault="00962BA8" w:rsidP="0008713B">
      <w:pPr>
        <w:ind w:left="-1418" w:right="-1440"/>
        <w:rPr>
          <w:noProof/>
          <w:lang w:eastAsia="en-GB"/>
        </w:rPr>
      </w:pPr>
      <w:r>
        <w:rPr>
          <w:noProof/>
          <w:lang w:eastAsia="en-GB"/>
        </w:rPr>
        <w:t>*++</w:t>
      </w: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D7497B" w:rsidRDefault="00D7497B" w:rsidP="004A5833"/>
                          <w:p w14:paraId="6A9D2F59" w14:textId="77777777" w:rsidR="00D7497B" w:rsidRDefault="00D7497B" w:rsidP="004A5833"/>
                          <w:p w14:paraId="2B2E675D"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D7497B" w:rsidRPr="00382737" w:rsidRDefault="00D7497B" w:rsidP="004A5833">
                            <w:pPr>
                              <w:jc w:val="center"/>
                              <w:rPr>
                                <w:rFonts w:ascii="Arial" w:hAnsi="Arial" w:cs="Arial"/>
                                <w:b/>
                                <w:color w:val="1F497D" w:themeColor="text2"/>
                                <w:sz w:val="40"/>
                                <w:szCs w:val="40"/>
                              </w:rPr>
                            </w:pPr>
                          </w:p>
                          <w:p w14:paraId="78CE3D64"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D7497B" w:rsidRPr="00382737" w:rsidRDefault="00D7497B"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D7497B" w:rsidRDefault="00D7497B" w:rsidP="004A5833"/>
                    <w:p w14:paraId="6A9D2F59" w14:textId="77777777" w:rsidR="00D7497B" w:rsidRDefault="00D7497B" w:rsidP="004A5833"/>
                    <w:p w14:paraId="2B2E675D"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D7497B" w:rsidRPr="00382737" w:rsidRDefault="00D7497B" w:rsidP="004A5833">
                      <w:pPr>
                        <w:jc w:val="center"/>
                        <w:rPr>
                          <w:rFonts w:ascii="Arial" w:hAnsi="Arial" w:cs="Arial"/>
                          <w:b/>
                          <w:color w:val="1F497D" w:themeColor="text2"/>
                          <w:sz w:val="40"/>
                          <w:szCs w:val="40"/>
                        </w:rPr>
                      </w:pPr>
                    </w:p>
                    <w:p w14:paraId="78CE3D64" w14:textId="77777777" w:rsidR="00D7497B" w:rsidRPr="00382737" w:rsidRDefault="00D7497B"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D7497B" w:rsidRPr="00382737" w:rsidRDefault="00D7497B"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D7497B" w:rsidRDefault="00D7497B" w:rsidP="006F62BE">
                            <w:pPr>
                              <w:spacing w:line="240" w:lineRule="auto"/>
                              <w:contextualSpacing/>
                              <w:jc w:val="center"/>
                              <w:rPr>
                                <w:rFonts w:ascii="Montserrat" w:hAnsi="Montserrat" w:cs="Arial"/>
                                <w:b/>
                                <w:color w:val="FFFFFF" w:themeColor="background1"/>
                                <w:sz w:val="36"/>
                                <w:szCs w:val="36"/>
                              </w:rPr>
                            </w:pPr>
                          </w:p>
                          <w:p w14:paraId="038E07E1" w14:textId="6D45033B" w:rsidR="00D7497B" w:rsidRPr="00AF3B7E" w:rsidRDefault="00C07F80"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Careers Advisor and Enrichment Lead</w:t>
                            </w:r>
                          </w:p>
                          <w:p w14:paraId="2C885CAC" w14:textId="77777777" w:rsidR="00D7497B" w:rsidRDefault="00D7497B" w:rsidP="006F62BE">
                            <w:pPr>
                              <w:spacing w:line="240" w:lineRule="auto"/>
                              <w:contextualSpacing/>
                              <w:jc w:val="center"/>
                              <w:rPr>
                                <w:rFonts w:ascii="Montserrat" w:hAnsi="Montserrat" w:cs="Arial"/>
                                <w:b/>
                                <w:color w:val="FFFFFF" w:themeColor="background1"/>
                                <w:sz w:val="36"/>
                                <w:szCs w:val="36"/>
                              </w:rPr>
                            </w:pPr>
                          </w:p>
                          <w:p w14:paraId="6B74D24C" w14:textId="282AD7FA" w:rsidR="00D7497B" w:rsidRPr="00AF3B7E" w:rsidRDefault="00C07F80" w:rsidP="007D40BF">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SO1 £</w:t>
                            </w:r>
                            <w:r w:rsidR="007D40BF">
                              <w:rPr>
                                <w:rFonts w:ascii="Montserrat" w:hAnsi="Montserrat" w:cs="Arial"/>
                                <w:b/>
                                <w:color w:val="FFFFFF" w:themeColor="background1"/>
                                <w:sz w:val="36"/>
                                <w:szCs w:val="36"/>
                              </w:rPr>
                              <w:t>33,366</w:t>
                            </w:r>
                            <w:r>
                              <w:rPr>
                                <w:rFonts w:ascii="Montserrat" w:hAnsi="Montserrat" w:cs="Arial"/>
                                <w:b/>
                                <w:color w:val="FFFFFF" w:themeColor="background1"/>
                                <w:sz w:val="36"/>
                                <w:szCs w:val="36"/>
                              </w:rPr>
                              <w:t xml:space="preserve"> - £3</w:t>
                            </w:r>
                            <w:r w:rsidR="007D40BF">
                              <w:rPr>
                                <w:rFonts w:ascii="Montserrat" w:hAnsi="Montserrat" w:cs="Arial"/>
                                <w:b/>
                                <w:color w:val="FFFFFF" w:themeColor="background1"/>
                                <w:sz w:val="36"/>
                                <w:szCs w:val="36"/>
                              </w:rPr>
                              <w:t>5,235</w:t>
                            </w:r>
                            <w:r w:rsidR="00D7497B">
                              <w:rPr>
                                <w:rFonts w:ascii="Montserrat" w:hAnsi="Montserrat" w:cs="Arial"/>
                                <w:b/>
                                <w:color w:val="FFFFFF" w:themeColor="background1"/>
                                <w:sz w:val="36"/>
                                <w:szCs w:val="36"/>
                              </w:rPr>
                              <w:t xml:space="preserve"> pro rata</w:t>
                            </w:r>
                          </w:p>
                          <w:p w14:paraId="2F751708" w14:textId="0B230B04" w:rsidR="00D7497B" w:rsidRPr="00962BA8" w:rsidRDefault="005A4669"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Actual salary (£</w:t>
                            </w:r>
                            <w:r w:rsidR="007D40BF">
                              <w:rPr>
                                <w:rFonts w:ascii="Montserrat" w:hAnsi="Montserrat" w:cs="Arial"/>
                                <w:b/>
                                <w:color w:val="FFFFFF" w:themeColor="background1"/>
                                <w:sz w:val="32"/>
                                <w:szCs w:val="32"/>
                              </w:rPr>
                              <w:t>29,565</w:t>
                            </w:r>
                            <w:r w:rsidR="00C07F80" w:rsidRPr="00962BA8">
                              <w:rPr>
                                <w:rFonts w:ascii="Montserrat" w:hAnsi="Montserrat" w:cs="Arial"/>
                                <w:b/>
                                <w:color w:val="FFFFFF" w:themeColor="background1"/>
                                <w:sz w:val="32"/>
                                <w:szCs w:val="32"/>
                              </w:rPr>
                              <w:t xml:space="preserve"> - £</w:t>
                            </w:r>
                            <w:r w:rsidR="007D40BF">
                              <w:rPr>
                                <w:rFonts w:ascii="Montserrat" w:hAnsi="Montserrat" w:cs="Arial"/>
                                <w:b/>
                                <w:color w:val="FFFFFF" w:themeColor="background1"/>
                                <w:sz w:val="32"/>
                                <w:szCs w:val="32"/>
                              </w:rPr>
                              <w:t>31,221</w:t>
                            </w:r>
                            <w:r w:rsidR="00D7497B" w:rsidRPr="00962BA8">
                              <w:rPr>
                                <w:rFonts w:ascii="Montserrat" w:hAnsi="Montserrat" w:cs="Arial"/>
                                <w:b/>
                                <w:color w:val="FFFFFF" w:themeColor="background1"/>
                                <w:sz w:val="32"/>
                                <w:szCs w:val="32"/>
                              </w:rPr>
                              <w:t>)</w:t>
                            </w:r>
                          </w:p>
                          <w:p w14:paraId="3A016785" w14:textId="314848B7" w:rsidR="00D7497B" w:rsidRPr="00962BA8" w:rsidRDefault="00C07F80"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37</w:t>
                            </w:r>
                            <w:r w:rsidR="00D7497B" w:rsidRPr="00962BA8">
                              <w:rPr>
                                <w:rFonts w:ascii="Montserrat" w:hAnsi="Montserrat" w:cs="Arial"/>
                                <w:b/>
                                <w:color w:val="FFFFFF" w:themeColor="background1"/>
                                <w:sz w:val="32"/>
                                <w:szCs w:val="32"/>
                              </w:rPr>
                              <w:t xml:space="preserve"> hours per week</w:t>
                            </w:r>
                          </w:p>
                          <w:p w14:paraId="6292A391" w14:textId="55077EA4" w:rsidR="00D7497B" w:rsidRPr="00962BA8" w:rsidRDefault="00D7497B" w:rsidP="006F62BE">
                            <w:pPr>
                              <w:spacing w:line="240" w:lineRule="auto"/>
                              <w:contextualSpacing/>
                              <w:jc w:val="center"/>
                              <w:rPr>
                                <w:rFonts w:ascii="Montserrat" w:hAnsi="Montserrat" w:cs="Arial"/>
                                <w:b/>
                                <w:color w:val="FFFFFF" w:themeColor="background1"/>
                                <w:sz w:val="32"/>
                                <w:szCs w:val="32"/>
                              </w:rPr>
                            </w:pPr>
                          </w:p>
                          <w:p w14:paraId="7DC989B8" w14:textId="39B0B0B2" w:rsidR="00D7497B" w:rsidRPr="00962BA8" w:rsidRDefault="00D7497B"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T</w:t>
                            </w:r>
                            <w:r w:rsidR="00C07F80" w:rsidRPr="00962BA8">
                              <w:rPr>
                                <w:rFonts w:ascii="Montserrat" w:hAnsi="Montserrat" w:cs="Arial"/>
                                <w:b/>
                                <w:color w:val="FFFFFF" w:themeColor="background1"/>
                                <w:sz w:val="32"/>
                                <w:szCs w:val="32"/>
                              </w:rPr>
                              <w:t>erm time + 10</w:t>
                            </w:r>
                            <w:r w:rsidRPr="00962BA8">
                              <w:rPr>
                                <w:rFonts w:ascii="Montserrat" w:hAnsi="Montserrat" w:cs="Arial"/>
                                <w:b/>
                                <w:color w:val="FFFFFF" w:themeColor="background1"/>
                                <w:sz w:val="32"/>
                                <w:szCs w:val="32"/>
                              </w:rPr>
                              <w:t xml:space="preserve"> days</w:t>
                            </w:r>
                          </w:p>
                          <w:p w14:paraId="4A550DB1" w14:textId="77777777" w:rsidR="00962BA8" w:rsidRPr="00962BA8" w:rsidRDefault="00962BA8" w:rsidP="00962B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962BA8">
                              <w:rPr>
                                <w:rFonts w:ascii="Montserrat" w:eastAsia="Calibri" w:hAnsi="Montserrat"/>
                                <w:b/>
                                <w:bCs/>
                                <w:color w:val="FFFFFF" w:themeColor="background1"/>
                                <w:kern w:val="24"/>
                                <w:position w:val="1"/>
                                <w:sz w:val="32"/>
                                <w:szCs w:val="32"/>
                                <w:lang w:val="en-US"/>
                              </w:rPr>
                              <w:t>Working pattern to be confirmed (the school operates an early finish on Fridays)</w:t>
                            </w:r>
                          </w:p>
                          <w:p w14:paraId="7859BACA" w14:textId="77777777" w:rsidR="00D7497B" w:rsidRPr="00962BA8" w:rsidRDefault="00D7497B" w:rsidP="00962BA8">
                            <w:pPr>
                              <w:spacing w:line="240" w:lineRule="auto"/>
                              <w:contextualSpacing/>
                              <w:rPr>
                                <w:rFonts w:ascii="Montserrat" w:hAnsi="Montserrat" w:cs="Arial"/>
                                <w:b/>
                                <w:color w:val="FFFFFF" w:themeColor="background1"/>
                                <w:sz w:val="32"/>
                                <w:szCs w:val="32"/>
                              </w:rPr>
                            </w:pPr>
                          </w:p>
                          <w:p w14:paraId="37B55486" w14:textId="0657FB8B" w:rsidR="00D7497B" w:rsidRPr="00962BA8" w:rsidRDefault="00D7497B"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 xml:space="preserve">Start ASAP </w:t>
                            </w:r>
                          </w:p>
                          <w:p w14:paraId="610E3DAE" w14:textId="18500341" w:rsidR="00D7497B" w:rsidRPr="00CB5DA8" w:rsidRDefault="00D7497B"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D7497B" w:rsidRDefault="00D7497B" w:rsidP="006F62BE">
                      <w:pPr>
                        <w:spacing w:line="240" w:lineRule="auto"/>
                        <w:contextualSpacing/>
                        <w:jc w:val="center"/>
                        <w:rPr>
                          <w:rFonts w:ascii="Montserrat" w:hAnsi="Montserrat" w:cs="Arial"/>
                          <w:b/>
                          <w:color w:val="FFFFFF" w:themeColor="background1"/>
                          <w:sz w:val="36"/>
                          <w:szCs w:val="36"/>
                        </w:rPr>
                      </w:pPr>
                    </w:p>
                    <w:p w14:paraId="038E07E1" w14:textId="6D45033B" w:rsidR="00D7497B" w:rsidRPr="00AF3B7E" w:rsidRDefault="00C07F80"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Careers Advisor and Enrichment Lead</w:t>
                      </w:r>
                    </w:p>
                    <w:p w14:paraId="2C885CAC" w14:textId="77777777" w:rsidR="00D7497B" w:rsidRDefault="00D7497B" w:rsidP="006F62BE">
                      <w:pPr>
                        <w:spacing w:line="240" w:lineRule="auto"/>
                        <w:contextualSpacing/>
                        <w:jc w:val="center"/>
                        <w:rPr>
                          <w:rFonts w:ascii="Montserrat" w:hAnsi="Montserrat" w:cs="Arial"/>
                          <w:b/>
                          <w:color w:val="FFFFFF" w:themeColor="background1"/>
                          <w:sz w:val="36"/>
                          <w:szCs w:val="36"/>
                        </w:rPr>
                      </w:pPr>
                    </w:p>
                    <w:p w14:paraId="6B74D24C" w14:textId="282AD7FA" w:rsidR="00D7497B" w:rsidRPr="00AF3B7E" w:rsidRDefault="00C07F80" w:rsidP="007D40BF">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SO1 £</w:t>
                      </w:r>
                      <w:r w:rsidR="007D40BF">
                        <w:rPr>
                          <w:rFonts w:ascii="Montserrat" w:hAnsi="Montserrat" w:cs="Arial"/>
                          <w:b/>
                          <w:color w:val="FFFFFF" w:themeColor="background1"/>
                          <w:sz w:val="36"/>
                          <w:szCs w:val="36"/>
                        </w:rPr>
                        <w:t>33,366</w:t>
                      </w:r>
                      <w:r>
                        <w:rPr>
                          <w:rFonts w:ascii="Montserrat" w:hAnsi="Montserrat" w:cs="Arial"/>
                          <w:b/>
                          <w:color w:val="FFFFFF" w:themeColor="background1"/>
                          <w:sz w:val="36"/>
                          <w:szCs w:val="36"/>
                        </w:rPr>
                        <w:t xml:space="preserve"> - £3</w:t>
                      </w:r>
                      <w:r w:rsidR="007D40BF">
                        <w:rPr>
                          <w:rFonts w:ascii="Montserrat" w:hAnsi="Montserrat" w:cs="Arial"/>
                          <w:b/>
                          <w:color w:val="FFFFFF" w:themeColor="background1"/>
                          <w:sz w:val="36"/>
                          <w:szCs w:val="36"/>
                        </w:rPr>
                        <w:t>5,235</w:t>
                      </w:r>
                      <w:r w:rsidR="00D7497B">
                        <w:rPr>
                          <w:rFonts w:ascii="Montserrat" w:hAnsi="Montserrat" w:cs="Arial"/>
                          <w:b/>
                          <w:color w:val="FFFFFF" w:themeColor="background1"/>
                          <w:sz w:val="36"/>
                          <w:szCs w:val="36"/>
                        </w:rPr>
                        <w:t xml:space="preserve"> pro rata</w:t>
                      </w:r>
                    </w:p>
                    <w:p w14:paraId="2F751708" w14:textId="0B230B04" w:rsidR="00D7497B" w:rsidRPr="00962BA8" w:rsidRDefault="005A4669"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Actual salary (£</w:t>
                      </w:r>
                      <w:r w:rsidR="007D40BF">
                        <w:rPr>
                          <w:rFonts w:ascii="Montserrat" w:hAnsi="Montserrat" w:cs="Arial"/>
                          <w:b/>
                          <w:color w:val="FFFFFF" w:themeColor="background1"/>
                          <w:sz w:val="32"/>
                          <w:szCs w:val="32"/>
                        </w:rPr>
                        <w:t>29,565</w:t>
                      </w:r>
                      <w:r w:rsidR="00C07F80" w:rsidRPr="00962BA8">
                        <w:rPr>
                          <w:rFonts w:ascii="Montserrat" w:hAnsi="Montserrat" w:cs="Arial"/>
                          <w:b/>
                          <w:color w:val="FFFFFF" w:themeColor="background1"/>
                          <w:sz w:val="32"/>
                          <w:szCs w:val="32"/>
                        </w:rPr>
                        <w:t xml:space="preserve"> - £</w:t>
                      </w:r>
                      <w:r w:rsidR="007D40BF">
                        <w:rPr>
                          <w:rFonts w:ascii="Montserrat" w:hAnsi="Montserrat" w:cs="Arial"/>
                          <w:b/>
                          <w:color w:val="FFFFFF" w:themeColor="background1"/>
                          <w:sz w:val="32"/>
                          <w:szCs w:val="32"/>
                        </w:rPr>
                        <w:t>31,221</w:t>
                      </w:r>
                      <w:r w:rsidR="00D7497B" w:rsidRPr="00962BA8">
                        <w:rPr>
                          <w:rFonts w:ascii="Montserrat" w:hAnsi="Montserrat" w:cs="Arial"/>
                          <w:b/>
                          <w:color w:val="FFFFFF" w:themeColor="background1"/>
                          <w:sz w:val="32"/>
                          <w:szCs w:val="32"/>
                        </w:rPr>
                        <w:t>)</w:t>
                      </w:r>
                    </w:p>
                    <w:p w14:paraId="3A016785" w14:textId="314848B7" w:rsidR="00D7497B" w:rsidRPr="00962BA8" w:rsidRDefault="00C07F80"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37</w:t>
                      </w:r>
                      <w:r w:rsidR="00D7497B" w:rsidRPr="00962BA8">
                        <w:rPr>
                          <w:rFonts w:ascii="Montserrat" w:hAnsi="Montserrat" w:cs="Arial"/>
                          <w:b/>
                          <w:color w:val="FFFFFF" w:themeColor="background1"/>
                          <w:sz w:val="32"/>
                          <w:szCs w:val="32"/>
                        </w:rPr>
                        <w:t xml:space="preserve"> hours per week</w:t>
                      </w:r>
                    </w:p>
                    <w:p w14:paraId="6292A391" w14:textId="55077EA4" w:rsidR="00D7497B" w:rsidRPr="00962BA8" w:rsidRDefault="00D7497B" w:rsidP="006F62BE">
                      <w:pPr>
                        <w:spacing w:line="240" w:lineRule="auto"/>
                        <w:contextualSpacing/>
                        <w:jc w:val="center"/>
                        <w:rPr>
                          <w:rFonts w:ascii="Montserrat" w:hAnsi="Montserrat" w:cs="Arial"/>
                          <w:b/>
                          <w:color w:val="FFFFFF" w:themeColor="background1"/>
                          <w:sz w:val="32"/>
                          <w:szCs w:val="32"/>
                        </w:rPr>
                      </w:pPr>
                    </w:p>
                    <w:p w14:paraId="7DC989B8" w14:textId="39B0B0B2" w:rsidR="00D7497B" w:rsidRPr="00962BA8" w:rsidRDefault="00D7497B"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T</w:t>
                      </w:r>
                      <w:r w:rsidR="00C07F80" w:rsidRPr="00962BA8">
                        <w:rPr>
                          <w:rFonts w:ascii="Montserrat" w:hAnsi="Montserrat" w:cs="Arial"/>
                          <w:b/>
                          <w:color w:val="FFFFFF" w:themeColor="background1"/>
                          <w:sz w:val="32"/>
                          <w:szCs w:val="32"/>
                        </w:rPr>
                        <w:t>erm time + 10</w:t>
                      </w:r>
                      <w:r w:rsidRPr="00962BA8">
                        <w:rPr>
                          <w:rFonts w:ascii="Montserrat" w:hAnsi="Montserrat" w:cs="Arial"/>
                          <w:b/>
                          <w:color w:val="FFFFFF" w:themeColor="background1"/>
                          <w:sz w:val="32"/>
                          <w:szCs w:val="32"/>
                        </w:rPr>
                        <w:t xml:space="preserve"> days</w:t>
                      </w:r>
                    </w:p>
                    <w:p w14:paraId="4A550DB1" w14:textId="77777777" w:rsidR="00962BA8" w:rsidRPr="00962BA8" w:rsidRDefault="00962BA8" w:rsidP="00962BA8">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962BA8">
                        <w:rPr>
                          <w:rFonts w:ascii="Montserrat" w:eastAsia="Calibri" w:hAnsi="Montserrat"/>
                          <w:b/>
                          <w:bCs/>
                          <w:color w:val="FFFFFF" w:themeColor="background1"/>
                          <w:kern w:val="24"/>
                          <w:position w:val="1"/>
                          <w:sz w:val="32"/>
                          <w:szCs w:val="32"/>
                          <w:lang w:val="en-US"/>
                        </w:rPr>
                        <w:t>Working pattern to be confirmed (the school operates an early finish on Fridays)</w:t>
                      </w:r>
                    </w:p>
                    <w:p w14:paraId="7859BACA" w14:textId="77777777" w:rsidR="00D7497B" w:rsidRPr="00962BA8" w:rsidRDefault="00D7497B" w:rsidP="00962BA8">
                      <w:pPr>
                        <w:spacing w:line="240" w:lineRule="auto"/>
                        <w:contextualSpacing/>
                        <w:rPr>
                          <w:rFonts w:ascii="Montserrat" w:hAnsi="Montserrat" w:cs="Arial"/>
                          <w:b/>
                          <w:color w:val="FFFFFF" w:themeColor="background1"/>
                          <w:sz w:val="32"/>
                          <w:szCs w:val="32"/>
                        </w:rPr>
                      </w:pPr>
                    </w:p>
                    <w:p w14:paraId="37B55486" w14:textId="0657FB8B" w:rsidR="00D7497B" w:rsidRPr="00962BA8" w:rsidRDefault="00D7497B" w:rsidP="006F62BE">
                      <w:pPr>
                        <w:spacing w:line="240" w:lineRule="auto"/>
                        <w:contextualSpacing/>
                        <w:jc w:val="center"/>
                        <w:rPr>
                          <w:rFonts w:ascii="Montserrat" w:hAnsi="Montserrat" w:cs="Arial"/>
                          <w:b/>
                          <w:color w:val="FFFFFF" w:themeColor="background1"/>
                          <w:sz w:val="32"/>
                          <w:szCs w:val="32"/>
                        </w:rPr>
                      </w:pPr>
                      <w:r w:rsidRPr="00962BA8">
                        <w:rPr>
                          <w:rFonts w:ascii="Montserrat" w:hAnsi="Montserrat" w:cs="Arial"/>
                          <w:b/>
                          <w:color w:val="FFFFFF" w:themeColor="background1"/>
                          <w:sz w:val="32"/>
                          <w:szCs w:val="32"/>
                        </w:rPr>
                        <w:t xml:space="preserve">Start ASAP </w:t>
                      </w:r>
                    </w:p>
                    <w:p w14:paraId="610E3DAE" w14:textId="18500341" w:rsidR="00D7497B" w:rsidRPr="00CB5DA8" w:rsidRDefault="00D7497B"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D7497B" w:rsidRPr="004B4382" w:rsidRDefault="00D7497B"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D7497B" w:rsidRPr="004B4382" w:rsidRDefault="00D7497B" w:rsidP="002753E4">
                            <w:pPr>
                              <w:widowControl w:val="0"/>
                              <w:overflowPunct w:val="0"/>
                              <w:autoSpaceDE w:val="0"/>
                              <w:autoSpaceDN w:val="0"/>
                              <w:adjustRightInd w:val="0"/>
                              <w:rPr>
                                <w:rFonts w:ascii="Montserrat" w:hAnsi="Montserrat" w:cs="Arial"/>
                                <w:kern w:val="28"/>
                              </w:rPr>
                            </w:pPr>
                          </w:p>
                          <w:p w14:paraId="1D8CEBCE" w14:textId="7323A293"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D7497B"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D7497B" w:rsidRDefault="00D749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D7497B" w:rsidRPr="004B4382" w:rsidRDefault="00D7497B"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D7497B" w:rsidRPr="004B4382" w:rsidRDefault="00D7497B" w:rsidP="002753E4">
                      <w:pPr>
                        <w:widowControl w:val="0"/>
                        <w:overflowPunct w:val="0"/>
                        <w:autoSpaceDE w:val="0"/>
                        <w:autoSpaceDN w:val="0"/>
                        <w:adjustRightInd w:val="0"/>
                        <w:rPr>
                          <w:rFonts w:ascii="Montserrat" w:hAnsi="Montserrat" w:cs="Arial"/>
                          <w:kern w:val="28"/>
                        </w:rPr>
                      </w:pPr>
                    </w:p>
                    <w:p w14:paraId="1D8CEBCE" w14:textId="7323A293"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D7497B"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D7497B" w:rsidRPr="004B4382" w:rsidRDefault="00D7497B"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D7497B" w:rsidRDefault="00D7497B"/>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5DDA0331"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C07F80">
        <w:rPr>
          <w:rFonts w:ascii="Montserrat" w:hAnsi="Montserrat" w:cs="Arial"/>
        </w:rPr>
        <w:t>Careers Advisor and Enrichment Lead</w:t>
      </w:r>
      <w:r w:rsidR="009D35C6">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 xml:space="preserve">ity </w:t>
      </w:r>
      <w:r w:rsidR="000B1CFC">
        <w:rPr>
          <w:rFonts w:ascii="Montserrat" w:hAnsi="Montserrat" w:cs="Arial"/>
        </w:rPr>
        <w:t>to lead and shape our careers provision, working across the full school, including sixth form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44054D65"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7D40BF">
        <w:rPr>
          <w:rFonts w:ascii="Montserrat" w:eastAsia="Montserrat" w:hAnsi="Montserrat" w:cs="Montserrat"/>
        </w:rPr>
        <w:t xml:space="preserve"> </w:t>
      </w:r>
      <w:r w:rsidR="007D40BF" w:rsidRPr="00A54332">
        <w:rPr>
          <w:rFonts w:ascii="Montserrat" w:eastAsia="Montserrat" w:hAnsi="Montserrat" w:cs="Montserrat"/>
          <w:color w:val="000000" w:themeColor="text1"/>
        </w:rPr>
        <w:t>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3EED8458"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77777777" w:rsidR="00D81501" w:rsidRPr="00997478" w:rsidRDefault="00D81501" w:rsidP="00D81501">
      <w:pPr>
        <w:spacing w:line="240" w:lineRule="auto"/>
        <w:contextualSpacing/>
        <w:jc w:val="both"/>
        <w:rPr>
          <w:rFonts w:ascii="Montserrat" w:hAnsi="Montserrat" w:cs="Arial"/>
        </w:rPr>
      </w:pPr>
      <w:r w:rsidRPr="00997478">
        <w:rPr>
          <w:rFonts w:ascii="Montserrat" w:hAnsi="Montserrat" w:cs="Arial"/>
        </w:rPr>
        <w:lastRenderedPageBreak/>
        <w:t>We are aiming to be a centre of excellence and every indicator we have, we are on track to achieve this goal.  Continuing to recruit high calibre staff is a key priority of our strategy.</w:t>
      </w:r>
    </w:p>
    <w:p w14:paraId="154F3048" w14:textId="77777777" w:rsidR="007D40BF" w:rsidRPr="00A54332" w:rsidRDefault="007D40BF" w:rsidP="007D40BF">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19FBE9BD" w14:textId="77777777" w:rsidR="007D40BF" w:rsidRPr="00A54332" w:rsidRDefault="007D40BF" w:rsidP="007D40BF">
      <w:pPr>
        <w:spacing w:after="0" w:line="240" w:lineRule="auto"/>
        <w:contextualSpacing/>
        <w:jc w:val="both"/>
        <w:rPr>
          <w:rFonts w:ascii="Montserrat" w:eastAsia="Montserrat" w:hAnsi="Montserrat" w:cs="Montserrat"/>
        </w:rPr>
      </w:pPr>
    </w:p>
    <w:p w14:paraId="7042B83F"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 xml:space="preserve">The school is welcoming, and pupils respect the differences </w:t>
      </w:r>
      <w:proofErr w:type="gramStart"/>
      <w:r w:rsidRPr="00A54332">
        <w:rPr>
          <w:rFonts w:ascii="Montserrat" w:hAnsi="Montserrat"/>
          <w:i/>
        </w:rPr>
        <w:t>in</w:t>
      </w:r>
      <w:proofErr w:type="gramEnd"/>
      <w:r w:rsidRPr="00A54332">
        <w:rPr>
          <w:rFonts w:ascii="Montserrat" w:hAnsi="Montserrat"/>
          <w:i/>
        </w:rPr>
        <w:t xml:space="preserve"> other people. </w:t>
      </w:r>
    </w:p>
    <w:p w14:paraId="4AA338C1"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Safeguarding is very well led, and pupils feel safe</w:t>
      </w:r>
    </w:p>
    <w:p w14:paraId="72C5254B"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Pupils get on very well with each other</w:t>
      </w:r>
    </w:p>
    <w:p w14:paraId="10349EA4"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Teachers have strong subject knowledge</w:t>
      </w:r>
    </w:p>
    <w:p w14:paraId="4DB6BEBD"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76C0253C"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44616110"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66D57CCD"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A415" w14:textId="77777777" w:rsidR="007D40BF" w:rsidRPr="00A54332"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50A08AC7" w14:textId="77777777" w:rsidR="007D40BF" w:rsidRPr="00C6717B" w:rsidRDefault="007D40BF" w:rsidP="007D40BF">
      <w:pPr>
        <w:pStyle w:val="ListParagraph"/>
        <w:numPr>
          <w:ilvl w:val="0"/>
          <w:numId w:val="40"/>
        </w:numPr>
        <w:spacing w:after="160" w:line="279" w:lineRule="auto"/>
        <w:jc w:val="both"/>
        <w:rPr>
          <w:rFonts w:ascii="Montserrat" w:hAnsi="Montserrat"/>
          <w:i/>
        </w:rPr>
      </w:pPr>
      <w:r w:rsidRPr="00A54332">
        <w:rPr>
          <w:rFonts w:ascii="Montserrat" w:hAnsi="Montserrat"/>
          <w:i/>
        </w:rPr>
        <w:t>If bullying happens, pupils are confident that staff will deal with it quick</w:t>
      </w:r>
    </w:p>
    <w:p w14:paraId="7E5A491A" w14:textId="77777777" w:rsidR="00D81501" w:rsidRDefault="00D81501" w:rsidP="00D81501">
      <w:pPr>
        <w:spacing w:after="0" w:line="240" w:lineRule="auto"/>
        <w:contextualSpacing/>
        <w:jc w:val="both"/>
        <w:rPr>
          <w:rFonts w:ascii="Montserrat" w:eastAsia="Montserrat" w:hAnsi="Montserrat" w:cs="Montserrat"/>
        </w:rPr>
      </w:pPr>
    </w:p>
    <w:p w14:paraId="68B356F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431B35FD" w14:textId="77777777" w:rsidR="00D81501" w:rsidRDefault="00D81501" w:rsidP="00D81501">
      <w:pPr>
        <w:spacing w:after="0" w:line="240" w:lineRule="auto"/>
        <w:contextualSpacing/>
        <w:jc w:val="both"/>
        <w:rPr>
          <w:rFonts w:ascii="Montserrat" w:eastAsia="Montserrat" w:hAnsi="Montserrat" w:cs="Montserrat"/>
        </w:rPr>
      </w:pPr>
    </w:p>
    <w:p w14:paraId="05F30DF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proofErr w:type="gramStart"/>
      <w:r>
        <w:rPr>
          <w:rFonts w:ascii="Montserrat" w:eastAsia="Montserrat" w:hAnsi="Montserrat" w:cs="Montserrat"/>
        </w:rPr>
        <w:t>is</w:t>
      </w:r>
      <w:proofErr w:type="gramEnd"/>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04644866" w14:textId="77777777" w:rsidR="004E7D2E" w:rsidRDefault="004E7D2E" w:rsidP="00D81501">
      <w:pPr>
        <w:spacing w:after="0" w:line="240" w:lineRule="auto"/>
        <w:contextualSpacing/>
        <w:jc w:val="both"/>
        <w:rPr>
          <w:rFonts w:ascii="Montserrat" w:eastAsia="Montserrat" w:hAnsi="Montserrat" w:cs="Montserrat"/>
        </w:rPr>
      </w:pPr>
    </w:p>
    <w:p w14:paraId="14DBCE0C" w14:textId="3F43D02B"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w:t>
      </w:r>
      <w:r w:rsidR="007D40BF" w:rsidRPr="00912F10">
        <w:rPr>
          <w:rFonts w:ascii="Montserrat" w:eastAsia="Montserrat" w:hAnsi="Montserrat" w:cs="Montserrat"/>
        </w:rPr>
        <w:t>school,</w:t>
      </w:r>
      <w:r w:rsidRPr="00912F10">
        <w:rPr>
          <w:rFonts w:ascii="Montserrat" w:eastAsia="Montserrat" w:hAnsi="Montserrat" w:cs="Montserrat"/>
        </w:rPr>
        <w:t xml:space="preserve"> and our partners include global companies such as M&amp;S</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1D12A18B" w14:textId="77777777" w:rsidR="00D81501" w:rsidRDefault="00D81501" w:rsidP="00D81501">
      <w:pPr>
        <w:spacing w:after="0" w:line="240" w:lineRule="auto"/>
        <w:rPr>
          <w:rFonts w:ascii="Arial" w:eastAsia="Arial" w:hAnsi="Arial" w:cs="Arial"/>
          <w:sz w:val="24"/>
          <w:szCs w:val="24"/>
        </w:rPr>
      </w:pPr>
    </w:p>
    <w:p w14:paraId="0B2DDD24" w14:textId="77777777" w:rsidR="00F10853" w:rsidRDefault="00F10853">
      <w:pPr>
        <w:rPr>
          <w:rFonts w:ascii="Montserrat" w:eastAsia="Arial" w:hAnsi="Montserrat" w:cs="Arial"/>
          <w:b/>
          <w:color w:val="000000"/>
        </w:rPr>
      </w:pPr>
      <w:r>
        <w:rPr>
          <w:rFonts w:ascii="Montserrat" w:eastAsia="Arial" w:hAnsi="Montserrat" w:cs="Arial"/>
          <w:b/>
          <w:color w:val="000000"/>
        </w:rPr>
        <w:br w:type="page"/>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Default="00F10853"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14:paraId="1076FCD7" w14:textId="3FCE7928" w:rsidR="00F10853" w:rsidRDefault="00F10853" w:rsidP="00F10853">
      <w:pPr>
        <w:spacing w:line="240" w:lineRule="auto"/>
        <w:contextualSpacing/>
        <w:jc w:val="both"/>
        <w:rPr>
          <w:rFonts w:ascii="Montserrat" w:eastAsia="Arial" w:hAnsi="Montserrat" w:cs="Arial"/>
          <w:b/>
          <w:color w:val="000000"/>
        </w:rPr>
      </w:pPr>
    </w:p>
    <w:p w14:paraId="6F0ABE15" w14:textId="50DADCD4" w:rsidR="00F10853" w:rsidRDefault="00C07F80"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Careers Advisor and Enrichment Lead</w:t>
      </w:r>
    </w:p>
    <w:p w14:paraId="31E19125" w14:textId="77777777" w:rsidR="008A7550" w:rsidRDefault="008A7550" w:rsidP="00F10853">
      <w:pPr>
        <w:spacing w:line="240" w:lineRule="auto"/>
        <w:contextualSpacing/>
        <w:jc w:val="both"/>
        <w:rPr>
          <w:rFonts w:ascii="Montserrat" w:eastAsia="Arial" w:hAnsi="Montserrat" w:cs="Arial"/>
          <w:b/>
          <w:color w:val="000000"/>
        </w:rPr>
      </w:pPr>
    </w:p>
    <w:p w14:paraId="2B3098B5" w14:textId="6F6419F5" w:rsidR="00F10853" w:rsidRDefault="007D40BF"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Hours and working pattern: 37 hpw, term time + 10</w:t>
      </w:r>
      <w:r w:rsidR="00825522">
        <w:rPr>
          <w:rFonts w:ascii="Montserrat" w:eastAsia="Arial" w:hAnsi="Montserrat" w:cs="Arial"/>
          <w:b/>
          <w:color w:val="000000"/>
        </w:rPr>
        <w:t>days, actual</w:t>
      </w:r>
      <w:r>
        <w:rPr>
          <w:rFonts w:ascii="Montserrat" w:eastAsia="Arial" w:hAnsi="Montserrat" w:cs="Arial"/>
          <w:b/>
          <w:color w:val="000000"/>
        </w:rPr>
        <w:t xml:space="preserve"> working pattern to be confirmed (the school operates a flexible early finish on Fridays)</w:t>
      </w:r>
      <w:r w:rsidR="000B1CFC">
        <w:rPr>
          <w:rFonts w:ascii="Montserrat" w:eastAsia="Arial" w:hAnsi="Montserrat" w:cs="Arial"/>
          <w:b/>
          <w:color w:val="000000"/>
        </w:rPr>
        <w:t xml:space="preserve"> – A flexible working pattern (hybrid) may be considered for the right candidate.</w:t>
      </w:r>
    </w:p>
    <w:p w14:paraId="13CE61A4" w14:textId="03713C8D" w:rsidR="00F10853" w:rsidRDefault="00C07F80"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Grade:  SO1</w:t>
      </w:r>
      <w:r w:rsidR="007D40BF">
        <w:rPr>
          <w:rFonts w:ascii="Montserrat" w:eastAsia="Arial" w:hAnsi="Montserrat" w:cs="Arial"/>
          <w:b/>
          <w:color w:val="000000"/>
        </w:rPr>
        <w:t>, point 23 - 25</w:t>
      </w:r>
    </w:p>
    <w:p w14:paraId="58D8FD11" w14:textId="12CADB33" w:rsidR="00F10853" w:rsidRPr="00C07F80" w:rsidRDefault="00F10853"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Salary:  </w:t>
      </w:r>
      <w:r w:rsidR="00C07F80" w:rsidRPr="00C07F80">
        <w:rPr>
          <w:rFonts w:ascii="Montserrat" w:hAnsi="Montserrat" w:cs="Arial"/>
          <w:b/>
        </w:rPr>
        <w:t>£</w:t>
      </w:r>
      <w:r w:rsidR="007D40BF">
        <w:rPr>
          <w:rFonts w:ascii="Montserrat" w:hAnsi="Montserrat" w:cs="Arial"/>
          <w:b/>
        </w:rPr>
        <w:t xml:space="preserve">33,366 </w:t>
      </w:r>
      <w:r w:rsidR="00C07F80" w:rsidRPr="00C07F80">
        <w:rPr>
          <w:rFonts w:ascii="Montserrat" w:hAnsi="Montserrat" w:cs="Arial"/>
          <w:b/>
        </w:rPr>
        <w:t>to £3</w:t>
      </w:r>
      <w:r w:rsidR="007D40BF">
        <w:rPr>
          <w:rFonts w:ascii="Montserrat" w:hAnsi="Montserrat" w:cs="Arial"/>
          <w:b/>
        </w:rPr>
        <w:t>5,235</w:t>
      </w:r>
      <w:r w:rsidR="00C07F80" w:rsidRPr="00C07F80">
        <w:rPr>
          <w:rFonts w:ascii="Montserrat" w:hAnsi="Montserrat" w:cs="Arial"/>
          <w:b/>
        </w:rPr>
        <w:t xml:space="preserve"> </w:t>
      </w:r>
      <w:r w:rsidR="00C07F80">
        <w:rPr>
          <w:rFonts w:ascii="Montserrat" w:hAnsi="Montserrat" w:cs="Arial"/>
          <w:b/>
        </w:rPr>
        <w:t>full</w:t>
      </w:r>
      <w:r w:rsidR="005A4669">
        <w:rPr>
          <w:rFonts w:ascii="Montserrat" w:hAnsi="Montserrat" w:cs="Arial"/>
          <w:b/>
        </w:rPr>
        <w:t xml:space="preserve"> time equivalent (Actual £</w:t>
      </w:r>
      <w:r w:rsidR="007D40BF">
        <w:rPr>
          <w:rFonts w:ascii="Montserrat" w:hAnsi="Montserrat" w:cs="Arial"/>
          <w:b/>
        </w:rPr>
        <w:t>29,565</w:t>
      </w:r>
      <w:r w:rsidR="00825522">
        <w:rPr>
          <w:rFonts w:ascii="Montserrat" w:hAnsi="Montserrat" w:cs="Arial"/>
          <w:b/>
        </w:rPr>
        <w:t xml:space="preserve"> </w:t>
      </w:r>
      <w:r w:rsidR="00C07F80">
        <w:rPr>
          <w:rFonts w:ascii="Montserrat" w:hAnsi="Montserrat" w:cs="Arial"/>
          <w:b/>
        </w:rPr>
        <w:t>- £</w:t>
      </w:r>
      <w:r w:rsidR="007D40BF">
        <w:rPr>
          <w:rFonts w:ascii="Montserrat" w:hAnsi="Montserrat" w:cs="Arial"/>
          <w:b/>
        </w:rPr>
        <w:t>31,221</w:t>
      </w:r>
      <w:r w:rsidR="00C07F80">
        <w:rPr>
          <w:rFonts w:ascii="Montserrat" w:hAnsi="Montserrat" w:cs="Arial"/>
          <w:b/>
        </w:rPr>
        <w:t xml:space="preserve"> pro rata</w:t>
      </w:r>
    </w:p>
    <w:p w14:paraId="5B9BFB54" w14:textId="52A22432" w:rsidR="00921106" w:rsidRDefault="00921106"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Start date:  As soon as possible</w:t>
      </w:r>
    </w:p>
    <w:p w14:paraId="3153633D" w14:textId="77777777" w:rsidR="00921106" w:rsidRDefault="00921106" w:rsidP="00F10853">
      <w:pPr>
        <w:spacing w:line="240" w:lineRule="auto"/>
        <w:contextualSpacing/>
        <w:jc w:val="both"/>
        <w:rPr>
          <w:rFonts w:ascii="Montserrat" w:eastAsia="Arial" w:hAnsi="Montserrat" w:cs="Arial"/>
          <w:color w:val="000000"/>
        </w:rPr>
      </w:pPr>
    </w:p>
    <w:p w14:paraId="6D22C0B1" w14:textId="1FC1BC13" w:rsidR="00C07F80" w:rsidRDefault="00F10853" w:rsidP="00C07F80">
      <w:pPr>
        <w:spacing w:line="240" w:lineRule="auto"/>
        <w:contextualSpacing/>
        <w:jc w:val="both"/>
        <w:rPr>
          <w:rFonts w:ascii="Montserrat" w:eastAsia="Arial" w:hAnsi="Montserrat" w:cs="Arial"/>
          <w:color w:val="000000"/>
        </w:rPr>
      </w:pPr>
      <w:r>
        <w:rPr>
          <w:rFonts w:ascii="Montserrat" w:eastAsia="Arial" w:hAnsi="Montserrat" w:cs="Arial"/>
          <w:color w:val="000000"/>
        </w:rPr>
        <w:t>We are looking to appoint an</w:t>
      </w:r>
      <w:r w:rsidR="000B1CFC">
        <w:rPr>
          <w:rFonts w:ascii="Montserrat" w:eastAsia="Arial" w:hAnsi="Montserrat" w:cs="Arial"/>
          <w:color w:val="000000"/>
        </w:rPr>
        <w:t xml:space="preserve"> experienced and</w:t>
      </w:r>
      <w:r>
        <w:rPr>
          <w:rFonts w:ascii="Montserrat" w:eastAsia="Arial" w:hAnsi="Montserrat" w:cs="Arial"/>
          <w:color w:val="000000"/>
        </w:rPr>
        <w:t xml:space="preserve"> exceptional individual</w:t>
      </w:r>
      <w:r w:rsidR="000B1CFC">
        <w:rPr>
          <w:rFonts w:ascii="Montserrat" w:eastAsia="Arial" w:hAnsi="Montserrat" w:cs="Arial"/>
          <w:color w:val="000000"/>
        </w:rPr>
        <w:t xml:space="preserve"> to join our thriving and oversubscribed school to lead our careers provision across the full school, including sixth form.</w:t>
      </w:r>
      <w:r>
        <w:rPr>
          <w:rFonts w:ascii="Montserrat" w:eastAsia="Arial" w:hAnsi="Montserrat" w:cs="Arial"/>
          <w:color w:val="000000"/>
        </w:rPr>
        <w:t xml:space="preserve"> </w:t>
      </w:r>
    </w:p>
    <w:p w14:paraId="6C4F0CB7" w14:textId="77777777" w:rsidR="00C07F80" w:rsidRDefault="00C07F80" w:rsidP="00C07F80">
      <w:pPr>
        <w:spacing w:line="240" w:lineRule="auto"/>
        <w:contextualSpacing/>
        <w:jc w:val="both"/>
        <w:rPr>
          <w:rFonts w:ascii="Montserrat" w:eastAsia="Arial" w:hAnsi="Montserrat" w:cs="Arial"/>
          <w:color w:val="000000"/>
        </w:rPr>
      </w:pPr>
    </w:p>
    <w:p w14:paraId="747C7589" w14:textId="2BD24718" w:rsidR="00C07F80" w:rsidRPr="002F121A" w:rsidRDefault="00F10853" w:rsidP="00C07F80">
      <w:pPr>
        <w:spacing w:line="240" w:lineRule="auto"/>
        <w:contextualSpacing/>
        <w:jc w:val="both"/>
        <w:rPr>
          <w:rFonts w:ascii="Montserrat" w:hAnsi="Montserrat" w:cs="Arial"/>
        </w:rPr>
      </w:pPr>
      <w:r>
        <w:rPr>
          <w:rFonts w:ascii="Montserrat" w:eastAsia="Arial" w:hAnsi="Montserrat" w:cs="Arial"/>
          <w:color w:val="000000"/>
        </w:rPr>
        <w:t>The role will i</w:t>
      </w:r>
      <w:r w:rsidR="00C07F80">
        <w:rPr>
          <w:rFonts w:ascii="Montserrat" w:eastAsia="Arial" w:hAnsi="Montserrat" w:cs="Arial"/>
          <w:color w:val="000000"/>
        </w:rPr>
        <w:t xml:space="preserve">nvolve the successful candidate </w:t>
      </w:r>
      <w:r w:rsidR="00C07F80" w:rsidRPr="002F121A">
        <w:rPr>
          <w:rFonts w:ascii="Montserrat" w:hAnsi="Montserrat" w:cs="Arial"/>
        </w:rPr>
        <w:t>act</w:t>
      </w:r>
      <w:r w:rsidR="00C07F80">
        <w:rPr>
          <w:rFonts w:ascii="Montserrat" w:hAnsi="Montserrat" w:cs="Arial"/>
        </w:rPr>
        <w:t>ing</w:t>
      </w:r>
      <w:r w:rsidR="00C07F80" w:rsidRPr="002F121A">
        <w:rPr>
          <w:rFonts w:ascii="Montserrat" w:hAnsi="Montserrat" w:cs="Arial"/>
        </w:rPr>
        <w:t xml:space="preserve"> as the school’s Career</w:t>
      </w:r>
      <w:r w:rsidR="00C07F80">
        <w:rPr>
          <w:rFonts w:ascii="Montserrat" w:hAnsi="Montserrat" w:cs="Arial"/>
        </w:rPr>
        <w:t>s</w:t>
      </w:r>
      <w:r w:rsidR="00C07F80" w:rsidRPr="002F121A">
        <w:rPr>
          <w:rFonts w:ascii="Montserrat" w:hAnsi="Montserrat" w:cs="Arial"/>
        </w:rPr>
        <w:t xml:space="preserve"> Leader, taking the lead role in developing careers provision and ensuring that the school meets its statutory requirement.</w:t>
      </w:r>
    </w:p>
    <w:p w14:paraId="65B5FB7C" w14:textId="77777777" w:rsidR="00C07F80" w:rsidRPr="002F121A" w:rsidRDefault="00C07F80" w:rsidP="00C07F80">
      <w:pPr>
        <w:spacing w:line="240" w:lineRule="auto"/>
        <w:contextualSpacing/>
        <w:jc w:val="both"/>
        <w:rPr>
          <w:rFonts w:ascii="Montserrat" w:hAnsi="Montserrat" w:cs="Arial"/>
        </w:rPr>
      </w:pPr>
    </w:p>
    <w:p w14:paraId="117DA17C" w14:textId="53B69325" w:rsidR="00C07F80" w:rsidRPr="002F121A" w:rsidRDefault="00D16192" w:rsidP="00C07F80">
      <w:pPr>
        <w:spacing w:line="240" w:lineRule="auto"/>
        <w:contextualSpacing/>
        <w:jc w:val="both"/>
        <w:rPr>
          <w:rFonts w:ascii="Montserrat" w:hAnsi="Montserrat" w:cs="Arial"/>
        </w:rPr>
      </w:pPr>
      <w:r>
        <w:rPr>
          <w:rFonts w:ascii="Montserrat" w:hAnsi="Montserrat" w:cs="Arial"/>
        </w:rPr>
        <w:t>T</w:t>
      </w:r>
      <w:r w:rsidR="00C07F80">
        <w:rPr>
          <w:rFonts w:ascii="Montserrat" w:hAnsi="Montserrat" w:cs="Arial"/>
        </w:rPr>
        <w:t xml:space="preserve">he successful candidate will </w:t>
      </w:r>
      <w:r w:rsidR="00C07F80" w:rsidRPr="002F121A">
        <w:rPr>
          <w:rFonts w:ascii="Montserrat" w:hAnsi="Montserrat" w:cs="Arial"/>
        </w:rPr>
        <w:t>develop, co-ordinate and monitor support plans for students identified as encountering significant barriers to success and to securing appropriate progression.</w:t>
      </w:r>
    </w:p>
    <w:p w14:paraId="4E3D59B7" w14:textId="7FA672F7" w:rsidR="00F10853" w:rsidRDefault="00F10853" w:rsidP="00C07F80">
      <w:pPr>
        <w:spacing w:line="240" w:lineRule="auto"/>
        <w:contextualSpacing/>
        <w:jc w:val="both"/>
        <w:rPr>
          <w:rFonts w:ascii="Montserrat" w:eastAsia="Arial" w:hAnsi="Montserrat" w:cs="Arial"/>
          <w:color w:val="000000"/>
        </w:rPr>
      </w:pPr>
    </w:p>
    <w:p w14:paraId="22A7A01E" w14:textId="5A8B8E74" w:rsidR="00F10853" w:rsidRPr="00F510EB" w:rsidRDefault="00C07F80" w:rsidP="00C07F80">
      <w:pPr>
        <w:spacing w:line="240" w:lineRule="auto"/>
        <w:contextualSpacing/>
        <w:jc w:val="both"/>
        <w:rPr>
          <w:rFonts w:ascii="Montserrat" w:eastAsia="Times New Roman" w:hAnsi="Montserrat"/>
          <w:color w:val="000000"/>
        </w:rPr>
      </w:pPr>
      <w:r>
        <w:rPr>
          <w:rFonts w:ascii="Montserrat" w:eastAsia="Times New Roman" w:hAnsi="Montserrat"/>
          <w:color w:val="000000"/>
        </w:rPr>
        <w:t>The Careers Advisor and Enrichment Lead</w:t>
      </w:r>
      <w:r w:rsidR="00F10853">
        <w:rPr>
          <w:rFonts w:ascii="Montserrat" w:eastAsia="Times New Roman" w:hAnsi="Montserrat"/>
          <w:color w:val="000000"/>
        </w:rPr>
        <w:t xml:space="preserve"> will be highly efficient and have</w:t>
      </w:r>
      <w:r w:rsidR="00F10853" w:rsidRPr="00F510EB">
        <w:rPr>
          <w:rFonts w:ascii="Montserrat" w:eastAsia="Times New Roman" w:hAnsi="Montserrat"/>
          <w:color w:val="000000"/>
        </w:rPr>
        <w:t xml:space="preserve"> exceptional organisational skills, </w:t>
      </w:r>
      <w:r w:rsidR="00F10853">
        <w:rPr>
          <w:rFonts w:ascii="Montserrat" w:eastAsia="Times New Roman" w:hAnsi="Montserrat"/>
          <w:color w:val="000000"/>
        </w:rPr>
        <w:t xml:space="preserve">the </w:t>
      </w:r>
      <w:r w:rsidR="00F10853" w:rsidRPr="00F510EB">
        <w:rPr>
          <w:rFonts w:ascii="Montserrat" w:eastAsia="Times New Roman" w:hAnsi="Montserrat"/>
          <w:color w:val="000000"/>
        </w:rPr>
        <w:t>ability to prioritise between competing workloads</w:t>
      </w:r>
      <w:r w:rsidR="00921106">
        <w:rPr>
          <w:rFonts w:ascii="Montserrat" w:eastAsia="Times New Roman" w:hAnsi="Montserrat"/>
          <w:color w:val="000000"/>
        </w:rPr>
        <w:t xml:space="preserve"> with a consistently</w:t>
      </w:r>
      <w:r w:rsidR="00F10853" w:rsidRPr="00F510EB">
        <w:rPr>
          <w:rFonts w:ascii="Montserrat" w:eastAsia="Times New Roman" w:hAnsi="Montserrat"/>
          <w:color w:val="000000"/>
        </w:rPr>
        <w:t xml:space="preserve"> professional approach</w:t>
      </w:r>
      <w:r w:rsidR="00F10853">
        <w:rPr>
          <w:rFonts w:ascii="Montserrat" w:eastAsia="Times New Roman" w:hAnsi="Montserrat"/>
          <w:color w:val="000000"/>
        </w:rPr>
        <w:t xml:space="preserve"> to all aspects of the role</w:t>
      </w:r>
      <w:r w:rsidR="00F10853" w:rsidRPr="00F510EB">
        <w:rPr>
          <w:rFonts w:ascii="Montserrat" w:eastAsia="Times New Roman" w:hAnsi="Montserrat"/>
          <w:color w:val="000000"/>
        </w:rPr>
        <w:t xml:space="preserve"> </w:t>
      </w:r>
      <w:r w:rsidR="00921106">
        <w:rPr>
          <w:rFonts w:ascii="Montserrat" w:eastAsia="Times New Roman" w:hAnsi="Montserrat"/>
          <w:color w:val="000000"/>
        </w:rPr>
        <w:t>and the drive and focus for continuous</w:t>
      </w:r>
      <w:r w:rsidR="00F10853" w:rsidRPr="00F510EB">
        <w:rPr>
          <w:rFonts w:ascii="Montserrat" w:eastAsia="Times New Roman" w:hAnsi="Montserrat"/>
          <w:color w:val="000000"/>
        </w:rPr>
        <w:t xml:space="preserve"> </w:t>
      </w:r>
      <w:r w:rsidR="00F10853">
        <w:rPr>
          <w:rFonts w:ascii="Montserrat" w:eastAsia="Times New Roman" w:hAnsi="Montserrat"/>
          <w:color w:val="000000"/>
        </w:rPr>
        <w:t>improvement.</w:t>
      </w:r>
      <w:r w:rsidR="00F10853" w:rsidRPr="00F510EB">
        <w:rPr>
          <w:rFonts w:ascii="Montserrat" w:eastAsia="Times New Roman" w:hAnsi="Montserrat"/>
          <w:color w:val="000000"/>
        </w:rPr>
        <w:t xml:space="preserve">  </w:t>
      </w:r>
    </w:p>
    <w:p w14:paraId="545453CB" w14:textId="77777777" w:rsidR="007D40BF" w:rsidRDefault="007D40BF" w:rsidP="00C07F80">
      <w:pPr>
        <w:spacing w:line="240" w:lineRule="auto"/>
        <w:contextualSpacing/>
        <w:jc w:val="both"/>
        <w:rPr>
          <w:rFonts w:ascii="Montserrat" w:eastAsia="Arial" w:hAnsi="Montserrat" w:cs="Arial"/>
          <w:color w:val="000000"/>
        </w:rPr>
      </w:pPr>
    </w:p>
    <w:p w14:paraId="7BEFC744" w14:textId="358A03D2" w:rsidR="007D40BF" w:rsidRPr="000C0D72" w:rsidRDefault="007D40BF" w:rsidP="007D40BF">
      <w:pPr>
        <w:spacing w:line="240" w:lineRule="auto"/>
        <w:contextualSpacing/>
        <w:jc w:val="both"/>
        <w:rPr>
          <w:rFonts w:ascii="Montserrat" w:eastAsia="Arial" w:hAnsi="Montserrat" w:cs="Arial"/>
          <w:color w:val="000000"/>
        </w:rPr>
      </w:pPr>
      <w:r w:rsidRPr="000C0D72">
        <w:rPr>
          <w:rFonts w:ascii="Montserrat" w:eastAsia="Arial" w:hAnsi="Montserrat" w:cs="Arial"/>
          <w:color w:val="000000"/>
        </w:rPr>
        <w:t>Applicants will need to demonstrate:</w:t>
      </w:r>
    </w:p>
    <w:p w14:paraId="35A7E219" w14:textId="77777777" w:rsidR="00D16192" w:rsidRDefault="00E35B37" w:rsidP="00D16192">
      <w:pPr>
        <w:pStyle w:val="ListParagraph"/>
        <w:numPr>
          <w:ilvl w:val="0"/>
          <w:numId w:val="41"/>
        </w:numPr>
        <w:spacing w:line="240" w:lineRule="auto"/>
        <w:jc w:val="both"/>
        <w:rPr>
          <w:rFonts w:ascii="Montserrat" w:eastAsia="Arial" w:hAnsi="Montserrat" w:cs="Arial"/>
          <w:color w:val="000000"/>
        </w:rPr>
      </w:pPr>
      <w:r>
        <w:rPr>
          <w:rFonts w:ascii="Montserrat" w:eastAsia="Arial" w:hAnsi="Montserrat" w:cs="Arial"/>
          <w:color w:val="000000"/>
        </w:rPr>
        <w:t>Skills to build a productive working relationship with students</w:t>
      </w:r>
    </w:p>
    <w:p w14:paraId="373FF499" w14:textId="09AD353D" w:rsidR="00D16192" w:rsidRPr="00D16192" w:rsidRDefault="00D16192" w:rsidP="00D16192">
      <w:pPr>
        <w:pStyle w:val="ListParagraph"/>
        <w:numPr>
          <w:ilvl w:val="0"/>
          <w:numId w:val="41"/>
        </w:numPr>
        <w:spacing w:line="240" w:lineRule="auto"/>
        <w:jc w:val="both"/>
        <w:rPr>
          <w:rFonts w:ascii="Montserrat" w:eastAsia="Arial" w:hAnsi="Montserrat" w:cs="Arial"/>
          <w:color w:val="000000"/>
        </w:rPr>
      </w:pPr>
      <w:r w:rsidRPr="00D16192">
        <w:rPr>
          <w:rFonts w:ascii="Montserrat" w:eastAsia="Arial" w:hAnsi="Montserrat" w:cs="Arial"/>
          <w:color w:val="000000"/>
        </w:rPr>
        <w:t>The ability to coordinate and run a number of events and programme</w:t>
      </w:r>
      <w:r>
        <w:rPr>
          <w:rFonts w:ascii="Montserrat" w:eastAsia="Arial" w:hAnsi="Montserrat" w:cs="Arial"/>
          <w:color w:val="000000"/>
        </w:rPr>
        <w:t>.</w:t>
      </w:r>
    </w:p>
    <w:p w14:paraId="495D1482" w14:textId="7473EE57" w:rsidR="00D16192" w:rsidRPr="000C0D72" w:rsidRDefault="00D16192" w:rsidP="007D40BF">
      <w:pPr>
        <w:pStyle w:val="ListParagraph"/>
        <w:numPr>
          <w:ilvl w:val="0"/>
          <w:numId w:val="41"/>
        </w:numPr>
        <w:spacing w:line="240" w:lineRule="auto"/>
        <w:jc w:val="both"/>
        <w:rPr>
          <w:rFonts w:ascii="Montserrat" w:eastAsia="Arial" w:hAnsi="Montserrat" w:cs="Arial"/>
          <w:color w:val="000000"/>
        </w:rPr>
      </w:pPr>
      <w:r>
        <w:rPr>
          <w:rFonts w:ascii="Montserrat" w:eastAsia="Arial" w:hAnsi="Montserrat" w:cs="Arial"/>
          <w:color w:val="000000"/>
        </w:rPr>
        <w:t>Excellent communication skills and ability to engage</w:t>
      </w:r>
    </w:p>
    <w:p w14:paraId="2E35AFB5" w14:textId="77777777" w:rsidR="007D40BF" w:rsidRPr="000C0D72" w:rsidRDefault="007D40BF" w:rsidP="007D40BF">
      <w:pPr>
        <w:pStyle w:val="ListParagraph"/>
        <w:numPr>
          <w:ilvl w:val="0"/>
          <w:numId w:val="41"/>
        </w:numPr>
        <w:spacing w:line="240" w:lineRule="auto"/>
        <w:rPr>
          <w:rFonts w:ascii="Montserrat" w:hAnsi="Montserrat" w:cs="Arial"/>
        </w:rPr>
      </w:pPr>
      <w:r w:rsidRPr="000C0D72">
        <w:rPr>
          <w:rFonts w:ascii="Montserrat" w:hAnsi="Montserrat" w:cs="Arial"/>
        </w:rPr>
        <w:t>A commitment to:</w:t>
      </w:r>
    </w:p>
    <w:p w14:paraId="5CA27DFB" w14:textId="77777777" w:rsidR="007D40BF" w:rsidRPr="000C0D72" w:rsidRDefault="007D40BF" w:rsidP="007D40BF">
      <w:pPr>
        <w:pStyle w:val="ListParagraph"/>
        <w:numPr>
          <w:ilvl w:val="1"/>
          <w:numId w:val="41"/>
        </w:numPr>
        <w:spacing w:line="240" w:lineRule="auto"/>
        <w:rPr>
          <w:rFonts w:ascii="Montserrat" w:hAnsi="Montserrat" w:cs="Arial"/>
        </w:rPr>
      </w:pPr>
      <w:r w:rsidRPr="000C0D72">
        <w:rPr>
          <w:rFonts w:ascii="Montserrat" w:hAnsi="Montserrat" w:cs="Arial"/>
        </w:rPr>
        <w:t>Working in line with statutory safeguarding guidance (e.g. Keeping Children Safe in Education, prevent and our safeguarding and child protection policies)</w:t>
      </w:r>
    </w:p>
    <w:p w14:paraId="49847473" w14:textId="36B3EB19" w:rsidR="007D40BF" w:rsidRDefault="00B00E05" w:rsidP="00B00E05">
      <w:pPr>
        <w:pStyle w:val="ListParagraph"/>
        <w:numPr>
          <w:ilvl w:val="1"/>
          <w:numId w:val="41"/>
        </w:numPr>
        <w:spacing w:line="240" w:lineRule="auto"/>
        <w:jc w:val="both"/>
        <w:rPr>
          <w:rFonts w:ascii="Montserrat" w:eastAsia="Arial" w:hAnsi="Montserrat" w:cs="Arial"/>
          <w:color w:val="000000"/>
        </w:rPr>
      </w:pPr>
      <w:r>
        <w:rPr>
          <w:rFonts w:ascii="Montserrat" w:eastAsia="Arial" w:hAnsi="Montserrat" w:cs="Arial"/>
          <w:color w:val="000000"/>
        </w:rPr>
        <w:t>Strong communication, observational and listening skills</w:t>
      </w:r>
    </w:p>
    <w:p w14:paraId="04CEBBCC" w14:textId="64CAA6F3" w:rsidR="00B00E05" w:rsidRDefault="00B00E05" w:rsidP="00B00E05">
      <w:pPr>
        <w:pStyle w:val="ListParagraph"/>
        <w:numPr>
          <w:ilvl w:val="1"/>
          <w:numId w:val="41"/>
        </w:numPr>
        <w:spacing w:line="240" w:lineRule="auto"/>
        <w:jc w:val="both"/>
        <w:rPr>
          <w:rFonts w:ascii="Montserrat" w:eastAsia="Arial" w:hAnsi="Montserrat" w:cs="Arial"/>
          <w:color w:val="000000"/>
        </w:rPr>
      </w:pPr>
      <w:r>
        <w:rPr>
          <w:rFonts w:ascii="Montserrat" w:eastAsia="Arial" w:hAnsi="Montserrat" w:cs="Arial"/>
          <w:color w:val="000000"/>
        </w:rPr>
        <w:t xml:space="preserve">Excellent </w:t>
      </w:r>
      <w:proofErr w:type="spellStart"/>
      <w:r w:rsidR="00D16192">
        <w:rPr>
          <w:rFonts w:ascii="Montserrat" w:eastAsia="Arial" w:hAnsi="Montserrat" w:cs="Arial"/>
          <w:color w:val="000000"/>
        </w:rPr>
        <w:t>organisational</w:t>
      </w:r>
      <w:proofErr w:type="spellEnd"/>
    </w:p>
    <w:p w14:paraId="5817AB28" w14:textId="4EAA8C33" w:rsidR="00D16192" w:rsidRPr="00B00E05" w:rsidRDefault="00D16192" w:rsidP="00B00E05">
      <w:pPr>
        <w:pStyle w:val="ListParagraph"/>
        <w:numPr>
          <w:ilvl w:val="1"/>
          <w:numId w:val="41"/>
        </w:numPr>
        <w:spacing w:line="240" w:lineRule="auto"/>
        <w:jc w:val="both"/>
        <w:rPr>
          <w:rFonts w:ascii="Montserrat" w:eastAsia="Arial" w:hAnsi="Montserrat" w:cs="Arial"/>
          <w:color w:val="000000"/>
        </w:rPr>
      </w:pPr>
      <w:bookmarkStart w:id="0" w:name="_Hlk185336713"/>
      <w:r>
        <w:rPr>
          <w:rFonts w:ascii="Montserrat" w:eastAsia="Arial" w:hAnsi="Montserrat" w:cs="Arial"/>
          <w:color w:val="000000"/>
        </w:rPr>
        <w:t>The ability to coordinate and run a number of events and programme</w:t>
      </w:r>
    </w:p>
    <w:bookmarkEnd w:id="0"/>
    <w:p w14:paraId="461DF242" w14:textId="335D4BB9" w:rsidR="00F10853" w:rsidRDefault="00F10853" w:rsidP="00F10853">
      <w:pPr>
        <w:spacing w:line="240" w:lineRule="auto"/>
        <w:contextualSpacing/>
        <w:jc w:val="both"/>
        <w:rPr>
          <w:rFonts w:ascii="Montserrat" w:eastAsia="Arial" w:hAnsi="Montserrat" w:cs="Arial"/>
          <w:color w:val="000000"/>
        </w:rPr>
      </w:pPr>
    </w:p>
    <w:p w14:paraId="277970D4" w14:textId="77777777" w:rsidR="005A4669" w:rsidRDefault="005A4669" w:rsidP="005A4669">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Pr>
          <w:rFonts w:ascii="Montserrat" w:eastAsia="Arial" w:hAnsi="Montserrat" w:cs="Arial"/>
          <w:b/>
          <w:color w:val="000000"/>
        </w:rPr>
        <w:t>Grammar</w:t>
      </w:r>
      <w:r w:rsidRPr="000D76D2">
        <w:rPr>
          <w:rFonts w:ascii="Montserrat" w:eastAsia="Arial" w:hAnsi="Montserrat" w:cs="Arial"/>
          <w:b/>
          <w:color w:val="000000"/>
        </w:rPr>
        <w:t xml:space="preserve"> School?</w:t>
      </w:r>
    </w:p>
    <w:p w14:paraId="74B85B44" w14:textId="77777777" w:rsidR="005A4669" w:rsidRDefault="005A4669" w:rsidP="005A4669">
      <w:pPr>
        <w:pStyle w:val="BodyTextIndent2"/>
        <w:spacing w:after="0" w:line="240" w:lineRule="auto"/>
        <w:ind w:left="0"/>
        <w:rPr>
          <w:rFonts w:ascii="Montserrat" w:hAnsi="Montserrat" w:cs="Arial"/>
          <w:b/>
          <w:iCs/>
          <w:szCs w:val="24"/>
        </w:rPr>
      </w:pPr>
    </w:p>
    <w:p w14:paraId="0D2A673D" w14:textId="77777777" w:rsidR="007D40BF" w:rsidRPr="000C0D72" w:rsidRDefault="007D40BF" w:rsidP="007D40BF">
      <w:pPr>
        <w:pStyle w:val="ListParagraph"/>
        <w:numPr>
          <w:ilvl w:val="0"/>
          <w:numId w:val="20"/>
        </w:numPr>
        <w:spacing w:line="240" w:lineRule="auto"/>
        <w:rPr>
          <w:rFonts w:ascii="Montserrat" w:hAnsi="Montserrat" w:cs="Arial"/>
          <w:b/>
        </w:rPr>
      </w:pPr>
      <w:r w:rsidRPr="000C0D72">
        <w:rPr>
          <w:rFonts w:ascii="Montserrat" w:hAnsi="Montserrat" w:cs="Arial"/>
        </w:rPr>
        <w:t>Be part of a rapidly improving school</w:t>
      </w:r>
    </w:p>
    <w:p w14:paraId="2EC758E5" w14:textId="77777777" w:rsidR="007D40BF" w:rsidRPr="000C0D72" w:rsidRDefault="007D40BF" w:rsidP="007D40BF">
      <w:pPr>
        <w:pStyle w:val="ListParagraph"/>
        <w:numPr>
          <w:ilvl w:val="0"/>
          <w:numId w:val="20"/>
        </w:numPr>
        <w:spacing w:line="240" w:lineRule="auto"/>
        <w:rPr>
          <w:rFonts w:ascii="Montserrat" w:hAnsi="Montserrat" w:cs="Arial"/>
          <w:b/>
        </w:rPr>
      </w:pPr>
      <w:r w:rsidRPr="000C0D72">
        <w:rPr>
          <w:rFonts w:ascii="Montserrat" w:hAnsi="Montserrat" w:cs="Arial"/>
        </w:rPr>
        <w:t xml:space="preserve">Work for an </w:t>
      </w:r>
      <w:proofErr w:type="spellStart"/>
      <w:r w:rsidRPr="000C0D72">
        <w:rPr>
          <w:rFonts w:ascii="Montserrat" w:hAnsi="Montserrat" w:cs="Arial"/>
        </w:rPr>
        <w:t>organisation</w:t>
      </w:r>
      <w:proofErr w:type="spellEnd"/>
      <w:r w:rsidRPr="000C0D72">
        <w:rPr>
          <w:rFonts w:ascii="Montserrat" w:hAnsi="Montserrat" w:cs="Arial"/>
        </w:rPr>
        <w:t xml:space="preserve"> which has staff wellbeing as its core</w:t>
      </w:r>
    </w:p>
    <w:p w14:paraId="30AA0979" w14:textId="77777777" w:rsidR="007D40BF" w:rsidRPr="000C0D72" w:rsidRDefault="007D40BF" w:rsidP="007D40BF">
      <w:pPr>
        <w:pStyle w:val="ListParagraph"/>
        <w:numPr>
          <w:ilvl w:val="0"/>
          <w:numId w:val="20"/>
        </w:numPr>
        <w:spacing w:line="240" w:lineRule="auto"/>
        <w:rPr>
          <w:rFonts w:ascii="Montserrat" w:hAnsi="Montserrat" w:cs="Arial"/>
          <w:b/>
        </w:rPr>
      </w:pPr>
      <w:r w:rsidRPr="000C0D72">
        <w:rPr>
          <w:rFonts w:ascii="Montserrat" w:hAnsi="Montserrat" w:cs="Arial"/>
        </w:rPr>
        <w:t>Embrace the opportunity to play a key part in the continuing transformation of the school</w:t>
      </w:r>
    </w:p>
    <w:p w14:paraId="063A2BB5" w14:textId="77777777" w:rsidR="007D40BF" w:rsidRPr="000C0D72" w:rsidRDefault="007D40BF" w:rsidP="007D40BF">
      <w:pPr>
        <w:pStyle w:val="ListParagraph"/>
        <w:numPr>
          <w:ilvl w:val="0"/>
          <w:numId w:val="20"/>
        </w:numPr>
        <w:shd w:val="clear" w:color="auto" w:fill="FFFFFF"/>
        <w:spacing w:after="0" w:line="240" w:lineRule="auto"/>
        <w:rPr>
          <w:rFonts w:ascii="Montserrat" w:hAnsi="Montserrat" w:cs="Arial"/>
          <w:bCs/>
          <w:color w:val="000000"/>
        </w:rPr>
      </w:pPr>
      <w:r w:rsidRPr="000C0D72">
        <w:rPr>
          <w:rFonts w:ascii="Montserrat" w:hAnsi="Montserrat" w:cs="Arial"/>
        </w:rPr>
        <w:t>Be part of a dynamic and enthusiastic team of staff who are ensuring our students are successful in every way</w:t>
      </w:r>
    </w:p>
    <w:p w14:paraId="00AB7831" w14:textId="77777777" w:rsidR="007D40BF" w:rsidRPr="000C0D72" w:rsidRDefault="007D40BF" w:rsidP="007D40BF">
      <w:pPr>
        <w:pStyle w:val="ListParagraph"/>
        <w:numPr>
          <w:ilvl w:val="0"/>
          <w:numId w:val="20"/>
        </w:numPr>
        <w:shd w:val="clear" w:color="auto" w:fill="FFFFFF"/>
        <w:spacing w:after="0" w:line="240" w:lineRule="auto"/>
        <w:rPr>
          <w:rFonts w:ascii="Montserrat" w:hAnsi="Montserrat" w:cs="Arial"/>
          <w:bCs/>
          <w:color w:val="000000"/>
        </w:rPr>
      </w:pPr>
      <w:proofErr w:type="gramStart"/>
      <w:r w:rsidRPr="000C0D72">
        <w:rPr>
          <w:rFonts w:ascii="Montserrat" w:hAnsi="Montserrat" w:cs="Arial"/>
          <w:bCs/>
          <w:color w:val="000000"/>
        </w:rPr>
        <w:lastRenderedPageBreak/>
        <w:t>Work</w:t>
      </w:r>
      <w:proofErr w:type="gramEnd"/>
      <w:r w:rsidRPr="000C0D72">
        <w:rPr>
          <w:rFonts w:ascii="Montserrat" w:hAnsi="Montserrat" w:cs="Arial"/>
          <w:bCs/>
          <w:color w:val="000000"/>
        </w:rPr>
        <w:t xml:space="preserve"> alongside hub-schools in the Yorkshire and Humber region and University College London, with access to high quality Teaching and Learning training, networking events, CPD</w:t>
      </w:r>
    </w:p>
    <w:p w14:paraId="4D2E98D3" w14:textId="77777777" w:rsidR="007D40BF" w:rsidRPr="000C0D72" w:rsidRDefault="007D40BF" w:rsidP="007D40BF">
      <w:pPr>
        <w:pStyle w:val="ListParagraph"/>
        <w:numPr>
          <w:ilvl w:val="0"/>
          <w:numId w:val="20"/>
        </w:numPr>
        <w:spacing w:after="0" w:line="240" w:lineRule="auto"/>
        <w:rPr>
          <w:rFonts w:ascii="Montserrat" w:hAnsi="Montserrat"/>
          <w:b/>
          <w:iCs/>
        </w:rPr>
      </w:pPr>
      <w:r w:rsidRPr="000C0D72">
        <w:rPr>
          <w:rFonts w:ascii="Montserrat" w:hAnsi="Montserrat" w:cs="Arial"/>
        </w:rPr>
        <w:t xml:space="preserve">Belong to a supportive </w:t>
      </w:r>
      <w:proofErr w:type="spellStart"/>
      <w:r w:rsidRPr="000C0D72">
        <w:rPr>
          <w:rFonts w:ascii="Montserrat" w:hAnsi="Montserrat" w:cs="Arial"/>
        </w:rPr>
        <w:t>organisation</w:t>
      </w:r>
      <w:proofErr w:type="spellEnd"/>
      <w:r w:rsidRPr="000C0D72">
        <w:rPr>
          <w:rFonts w:ascii="Montserrat" w:hAnsi="Montserrat" w:cs="Arial"/>
        </w:rPr>
        <w:t xml:space="preserve"> which prides itself on high standards for staff and students</w:t>
      </w:r>
    </w:p>
    <w:p w14:paraId="0FA9AE83" w14:textId="26C7A2CD" w:rsidR="007D40BF" w:rsidRPr="000C0D72" w:rsidRDefault="007D40BF" w:rsidP="007D40BF">
      <w:pPr>
        <w:pStyle w:val="ListParagraph"/>
        <w:numPr>
          <w:ilvl w:val="0"/>
          <w:numId w:val="20"/>
        </w:numPr>
        <w:spacing w:after="0" w:line="240" w:lineRule="auto"/>
        <w:rPr>
          <w:rFonts w:ascii="Montserrat" w:hAnsi="Montserrat"/>
          <w:b/>
          <w:iCs/>
        </w:rPr>
      </w:pPr>
      <w:r w:rsidRPr="000C0D72">
        <w:rPr>
          <w:rFonts w:ascii="Montserrat" w:hAnsi="Montserrat" w:cs="Arial"/>
        </w:rPr>
        <w:t>Work in an award-winning state-of-the-art building</w:t>
      </w:r>
    </w:p>
    <w:p w14:paraId="1977FAA8" w14:textId="77777777" w:rsidR="005A4669" w:rsidRDefault="005A4669" w:rsidP="005A4669">
      <w:pPr>
        <w:pStyle w:val="BodyTextIndent2"/>
        <w:spacing w:after="0" w:line="240" w:lineRule="auto"/>
        <w:ind w:left="0"/>
        <w:rPr>
          <w:rFonts w:ascii="Montserrat" w:hAnsi="Montserrat" w:cs="Arial"/>
          <w:b/>
          <w:iCs/>
          <w:szCs w:val="24"/>
        </w:rPr>
      </w:pPr>
    </w:p>
    <w:p w14:paraId="34F6E014" w14:textId="032E1212" w:rsidR="005A4669" w:rsidRPr="00921106" w:rsidRDefault="005A4669" w:rsidP="005A4669">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7DFF3F65" w14:textId="77777777" w:rsidR="005A4669" w:rsidRPr="00921106" w:rsidRDefault="005A4669" w:rsidP="005A4669">
      <w:pPr>
        <w:pStyle w:val="BodyTextIndent2"/>
        <w:spacing w:after="0" w:line="240" w:lineRule="auto"/>
        <w:ind w:left="0"/>
        <w:rPr>
          <w:rFonts w:ascii="Montserrat" w:hAnsi="Montserrat"/>
          <w:b/>
          <w:iCs/>
        </w:rPr>
      </w:pPr>
    </w:p>
    <w:p w14:paraId="4430079E" w14:textId="77777777" w:rsidR="005A4669" w:rsidRPr="00921106" w:rsidRDefault="005A4669" w:rsidP="005A4669">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01A1110B" w14:textId="77777777" w:rsidR="005A4669" w:rsidRPr="000D76D2" w:rsidRDefault="005A4669" w:rsidP="005A4669">
      <w:pPr>
        <w:spacing w:after="0" w:line="240" w:lineRule="auto"/>
        <w:contextualSpacing/>
        <w:jc w:val="both"/>
        <w:rPr>
          <w:rFonts w:ascii="Montserrat" w:eastAsia="Arial" w:hAnsi="Montserrat" w:cs="Arial"/>
          <w:b/>
        </w:rPr>
      </w:pPr>
    </w:p>
    <w:p w14:paraId="1B1781E7" w14:textId="77777777" w:rsidR="005A4669" w:rsidRPr="000E0047" w:rsidRDefault="005A4669" w:rsidP="005A4669">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6FDF4984" w14:textId="77777777" w:rsidR="005A4669" w:rsidRDefault="005A4669" w:rsidP="005A4669">
      <w:pPr>
        <w:spacing w:after="0" w:line="240" w:lineRule="auto"/>
        <w:contextualSpacing/>
        <w:jc w:val="both"/>
        <w:rPr>
          <w:rFonts w:ascii="Montserrat" w:eastAsia="Arial" w:hAnsi="Montserrat" w:cs="Arial"/>
          <w:b/>
        </w:rPr>
      </w:pPr>
    </w:p>
    <w:p w14:paraId="6414470C" w14:textId="77777777" w:rsidR="005A4669" w:rsidRPr="000D76D2" w:rsidRDefault="005A4669" w:rsidP="005A4669">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78F683C7" w14:textId="77777777" w:rsidR="005A4669" w:rsidRDefault="005A4669" w:rsidP="005A4669">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1" w:history="1">
        <w:r w:rsidRPr="00570F38">
          <w:rPr>
            <w:rStyle w:val="Hyperlink"/>
            <w:rFonts w:ascii="Montserrat" w:eastAsia="Arial" w:hAnsi="Montserrat" w:cs="Arial"/>
          </w:rPr>
          <w:t>recruitment@pudseygrammar.co.uk</w:t>
        </w:r>
      </w:hyperlink>
      <w:r>
        <w:rPr>
          <w:rFonts w:ascii="Montserrat" w:eastAsia="Arial" w:hAnsi="Montserrat" w:cs="Arial"/>
        </w:rPr>
        <w:t xml:space="preserve">. </w:t>
      </w:r>
    </w:p>
    <w:p w14:paraId="242A6321" w14:textId="77777777" w:rsidR="005A4669" w:rsidRPr="000D76D2" w:rsidRDefault="005A4669" w:rsidP="005A4669">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0929A9F4" w14:textId="77777777" w:rsidR="005A4669" w:rsidRPr="00B54F8C" w:rsidRDefault="005A4669" w:rsidP="005A4669">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1E69BBA0" w14:textId="77777777" w:rsidR="005A4669" w:rsidRPr="002A7290" w:rsidRDefault="005A4669" w:rsidP="005A4669">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594FB5A0" w14:textId="5B278429" w:rsidR="005A4669" w:rsidRPr="000D76D2" w:rsidRDefault="005A4669" w:rsidP="005A4669">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w:t>
      </w:r>
      <w:r w:rsidR="00CA2F30" w:rsidRPr="000D76D2">
        <w:rPr>
          <w:rFonts w:ascii="Montserrat" w:eastAsia="Arial" w:hAnsi="Montserrat" w:cs="Arial"/>
          <w:color w:val="000000"/>
        </w:rPr>
        <w:t>application,</w:t>
      </w:r>
      <w:r w:rsidRPr="000D76D2">
        <w:rPr>
          <w:rFonts w:ascii="Montserrat" w:eastAsia="Arial" w:hAnsi="Montserrat" w:cs="Arial"/>
          <w:color w:val="000000"/>
        </w:rPr>
        <w:t xml:space="preserve"> you may include a covering letter.  This should be in addition to the completed application form. </w:t>
      </w:r>
    </w:p>
    <w:p w14:paraId="1D2ECCF4" w14:textId="77777777" w:rsidR="005A4669" w:rsidRDefault="005A4669" w:rsidP="00F10853">
      <w:pPr>
        <w:spacing w:line="240" w:lineRule="auto"/>
        <w:contextualSpacing/>
        <w:jc w:val="both"/>
        <w:rPr>
          <w:rFonts w:ascii="Montserrat" w:eastAsia="Arial" w:hAnsi="Montserrat" w:cs="Arial"/>
          <w:color w:val="000000"/>
        </w:rPr>
      </w:pP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59BE9C91"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C07F80">
        <w:rPr>
          <w:rFonts w:ascii="Montserrat" w:eastAsia="Arial" w:hAnsi="Montserrat" w:cs="Arial"/>
          <w:b/>
        </w:rPr>
        <w:t xml:space="preserve"> </w:t>
      </w:r>
      <w:r w:rsidR="009F23AE">
        <w:rPr>
          <w:rFonts w:ascii="Montserrat" w:eastAsia="Arial" w:hAnsi="Montserrat" w:cs="Arial"/>
          <w:b/>
        </w:rPr>
        <w:t>– Monday 13</w:t>
      </w:r>
      <w:r w:rsidR="009F23AE" w:rsidRPr="009F23AE">
        <w:rPr>
          <w:rFonts w:ascii="Montserrat" w:eastAsia="Arial" w:hAnsi="Montserrat" w:cs="Arial"/>
          <w:b/>
          <w:vertAlign w:val="superscript"/>
        </w:rPr>
        <w:t>th</w:t>
      </w:r>
      <w:r w:rsidR="009F23AE">
        <w:rPr>
          <w:rFonts w:ascii="Montserrat" w:eastAsia="Arial" w:hAnsi="Montserrat" w:cs="Arial"/>
          <w:b/>
        </w:rPr>
        <w:t xml:space="preserve"> January 2025</w:t>
      </w:r>
    </w:p>
    <w:p w14:paraId="60077E97" w14:textId="6F3BB833"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CA2F30">
        <w:rPr>
          <w:rFonts w:ascii="Montserrat" w:hAnsi="Montserrat" w:cs="Arial"/>
          <w:b/>
        </w:rPr>
        <w:t>directly</w:t>
      </w:r>
      <w:r>
        <w:rPr>
          <w:rFonts w:ascii="Montserrat" w:hAnsi="Montserrat" w:cs="Arial"/>
          <w:b/>
        </w:rPr>
        <w:t xml:space="preserve"> with details of the interview.</w:t>
      </w:r>
    </w:p>
    <w:p w14:paraId="1A904AE3" w14:textId="5CDE783C"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C07F80" w:rsidRPr="00E35B37">
        <w:rPr>
          <w:rFonts w:ascii="Montserrat" w:eastAsia="Arial" w:hAnsi="Montserrat" w:cs="Arial"/>
          <w:b/>
          <w:highlight w:val="yellow"/>
        </w:rPr>
        <w:t>T</w:t>
      </w:r>
      <w:r w:rsidR="00E35B37" w:rsidRPr="00E35B37">
        <w:rPr>
          <w:rFonts w:ascii="Montserrat" w:eastAsia="Arial" w:hAnsi="Montserrat" w:cs="Arial"/>
          <w:b/>
          <w:highlight w:val="yellow"/>
        </w:rPr>
        <w:t>BC</w:t>
      </w:r>
      <w:r w:rsidRPr="000D76D2">
        <w:rPr>
          <w:rFonts w:ascii="Montserrat" w:eastAsia="Arial" w:hAnsi="Montserrat" w:cs="Arial"/>
          <w:b/>
        </w:rPr>
        <w:t xml:space="preserve"> </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1980B4C1" w:rsidR="00974C34" w:rsidRDefault="00974C34" w:rsidP="00536AF3">
      <w:pPr>
        <w:spacing w:line="240" w:lineRule="auto"/>
        <w:contextualSpacing/>
        <w:jc w:val="both"/>
        <w:rPr>
          <w:rFonts w:ascii="Montserrat" w:hAnsi="Montserrat" w:cs="Arial"/>
        </w:rPr>
      </w:pPr>
    </w:p>
    <w:p w14:paraId="01C4A9FB" w14:textId="70B9BD39" w:rsidR="00F510EB" w:rsidRDefault="00F510EB" w:rsidP="00536AF3">
      <w:pPr>
        <w:spacing w:line="240" w:lineRule="auto"/>
        <w:contextualSpacing/>
        <w:jc w:val="both"/>
        <w:rPr>
          <w:rFonts w:ascii="Montserrat" w:eastAsia="Arial" w:hAnsi="Montserrat" w:cs="Arial"/>
          <w:color w:val="000000"/>
        </w:rPr>
      </w:pPr>
    </w:p>
    <w:p w14:paraId="209D3902" w14:textId="77777777" w:rsidR="00F510EB" w:rsidRDefault="00F510EB" w:rsidP="00536AF3">
      <w:pPr>
        <w:spacing w:line="240" w:lineRule="auto"/>
        <w:contextualSpacing/>
        <w:jc w:val="both"/>
        <w:rPr>
          <w:rFonts w:ascii="Montserrat" w:eastAsia="Arial" w:hAnsi="Montserrat" w:cs="Arial"/>
          <w:color w:val="000000"/>
        </w:rPr>
      </w:pPr>
    </w:p>
    <w:p w14:paraId="347B9099" w14:textId="77777777" w:rsidR="006A12E8" w:rsidRDefault="006A12E8" w:rsidP="00536AF3">
      <w:pPr>
        <w:spacing w:line="240" w:lineRule="auto"/>
        <w:contextualSpacing/>
        <w:jc w:val="both"/>
        <w:rPr>
          <w:rFonts w:ascii="Montserrat" w:eastAsia="Arial" w:hAnsi="Montserrat" w:cs="Arial"/>
          <w:color w:val="000000"/>
        </w:rPr>
      </w:pPr>
    </w:p>
    <w:p w14:paraId="6E63E508" w14:textId="0956440B" w:rsidR="00EE7085" w:rsidRDefault="00EE7085" w:rsidP="00536AF3">
      <w:pPr>
        <w:spacing w:line="240" w:lineRule="auto"/>
        <w:contextualSpacing/>
        <w:jc w:val="both"/>
        <w:rPr>
          <w:rFonts w:ascii="Montserrat" w:hAnsi="Montserrat" w:cs="Arial"/>
        </w:rPr>
      </w:pPr>
    </w:p>
    <w:p w14:paraId="4D7D0F45" w14:textId="51BFA986" w:rsidR="00EE7085" w:rsidRDefault="00EE7085" w:rsidP="00536AF3">
      <w:pPr>
        <w:spacing w:line="240" w:lineRule="auto"/>
        <w:contextualSpacing/>
        <w:jc w:val="both"/>
        <w:rPr>
          <w:rFonts w:ascii="Montserrat" w:hAnsi="Montserrat" w:cs="Arial"/>
        </w:rPr>
      </w:pPr>
    </w:p>
    <w:p w14:paraId="40D76341" w14:textId="22078BD5" w:rsidR="00EE7085" w:rsidRDefault="00EE7085" w:rsidP="00536AF3">
      <w:pPr>
        <w:spacing w:line="240" w:lineRule="auto"/>
        <w:contextualSpacing/>
        <w:jc w:val="both"/>
        <w:rPr>
          <w:rFonts w:ascii="Montserrat" w:hAnsi="Montserrat" w:cs="Arial"/>
        </w:rPr>
      </w:pPr>
    </w:p>
    <w:p w14:paraId="168C2E57" w14:textId="1ADA8FC8" w:rsidR="00EE7085" w:rsidRDefault="00EE7085" w:rsidP="00536AF3">
      <w:pPr>
        <w:spacing w:line="240" w:lineRule="auto"/>
        <w:contextualSpacing/>
        <w:jc w:val="both"/>
        <w:rPr>
          <w:rFonts w:ascii="Montserrat" w:hAnsi="Montserrat" w:cs="Arial"/>
        </w:rPr>
      </w:pPr>
    </w:p>
    <w:p w14:paraId="4DCAACC5" w14:textId="7352D57C" w:rsidR="00EE7085" w:rsidRDefault="00EE7085" w:rsidP="00536AF3">
      <w:pPr>
        <w:spacing w:line="240" w:lineRule="auto"/>
        <w:contextualSpacing/>
        <w:jc w:val="both"/>
        <w:rPr>
          <w:rFonts w:ascii="Montserrat" w:hAnsi="Montserrat" w:cs="Arial"/>
        </w:rPr>
      </w:pPr>
    </w:p>
    <w:p w14:paraId="4BD4E0AB" w14:textId="40BBEC3E" w:rsidR="00EE7085" w:rsidRDefault="00EE7085" w:rsidP="00536AF3">
      <w:pPr>
        <w:spacing w:line="240" w:lineRule="auto"/>
        <w:contextualSpacing/>
        <w:jc w:val="both"/>
        <w:rPr>
          <w:rFonts w:ascii="Montserrat" w:hAnsi="Montserrat" w:cs="Arial"/>
        </w:rPr>
      </w:pPr>
    </w:p>
    <w:p w14:paraId="0462E47D" w14:textId="60E43A58" w:rsidR="00EE7085" w:rsidRDefault="00EE7085" w:rsidP="00536AF3">
      <w:pPr>
        <w:spacing w:line="240" w:lineRule="auto"/>
        <w:contextualSpacing/>
        <w:jc w:val="both"/>
        <w:rPr>
          <w:rFonts w:ascii="Montserrat" w:hAnsi="Montserrat" w:cs="Arial"/>
        </w:rPr>
      </w:pPr>
    </w:p>
    <w:p w14:paraId="2306BB06" w14:textId="77777777" w:rsidR="00921106" w:rsidRDefault="00921106">
      <w:pPr>
        <w:rPr>
          <w:rFonts w:ascii="Montserrat" w:hAnsi="Montserrat" w:cs="Arial"/>
          <w:b/>
        </w:rPr>
      </w:pPr>
      <w:r>
        <w:rPr>
          <w:rFonts w:ascii="Montserrat" w:hAnsi="Montserrat" w:cs="Arial"/>
          <w:b/>
        </w:rPr>
        <w:br w:type="page"/>
      </w:r>
    </w:p>
    <w:p w14:paraId="6F99CA1C" w14:textId="65133650" w:rsidR="001B33F5" w:rsidRDefault="00330671" w:rsidP="00B16ACA">
      <w:pPr>
        <w:spacing w:line="240" w:lineRule="auto"/>
        <w:contextualSpacing/>
        <w:rPr>
          <w:rFonts w:ascii="Montserrat" w:hAnsi="Montserrat" w:cs="Arial"/>
          <w:b/>
        </w:rPr>
      </w:pPr>
      <w:r w:rsidRPr="00997478">
        <w:rPr>
          <w:rFonts w:ascii="Montserrat" w:hAnsi="Montserrat" w:cs="Arial"/>
          <w:b/>
        </w:rPr>
        <w:lastRenderedPageBreak/>
        <w:t>J</w:t>
      </w:r>
      <w:r w:rsidR="006822D6" w:rsidRPr="00997478">
        <w:rPr>
          <w:rFonts w:ascii="Montserrat" w:hAnsi="Montserrat" w:cs="Arial"/>
          <w:b/>
        </w:rPr>
        <w:t xml:space="preserve">ob Description </w:t>
      </w:r>
    </w:p>
    <w:p w14:paraId="2D178FE1" w14:textId="77777777" w:rsidR="00B16ACA" w:rsidRPr="00997478" w:rsidRDefault="00B16ACA" w:rsidP="00B16ACA">
      <w:pPr>
        <w:spacing w:line="240" w:lineRule="auto"/>
        <w:contextualSpacing/>
        <w:rPr>
          <w:rFonts w:ascii="Montserrat" w:hAnsi="Montserrat"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C07F80" w:rsidRPr="00AC2529" w14:paraId="213E62E3" w14:textId="77777777" w:rsidTr="009D6B8F">
        <w:tc>
          <w:tcPr>
            <w:tcW w:w="2485" w:type="dxa"/>
            <w:shd w:val="clear" w:color="auto" w:fill="4F81BD" w:themeFill="accent1"/>
          </w:tcPr>
          <w:p w14:paraId="22F449E0"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10C2EE58" w14:textId="77777777" w:rsidR="00C07F80" w:rsidRPr="00AC2529" w:rsidRDefault="00C07F80" w:rsidP="009D6B8F">
            <w:pPr>
              <w:tabs>
                <w:tab w:val="center" w:pos="4680"/>
                <w:tab w:val="right" w:pos="9360"/>
              </w:tabs>
              <w:rPr>
                <w:rFonts w:ascii="Montserrat" w:hAnsi="Montserrat" w:cs="Arial"/>
              </w:rPr>
            </w:pPr>
          </w:p>
        </w:tc>
      </w:tr>
      <w:tr w:rsidR="00C07F80" w:rsidRPr="00AC2529" w14:paraId="62CB8473" w14:textId="77777777" w:rsidTr="009D6B8F">
        <w:tc>
          <w:tcPr>
            <w:tcW w:w="2485" w:type="dxa"/>
          </w:tcPr>
          <w:p w14:paraId="71646BCA"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Post Title:</w:t>
            </w:r>
          </w:p>
        </w:tc>
        <w:tc>
          <w:tcPr>
            <w:tcW w:w="6377" w:type="dxa"/>
          </w:tcPr>
          <w:p w14:paraId="34880F9B" w14:textId="77777777" w:rsidR="00C07F80" w:rsidRPr="002F121A" w:rsidRDefault="00C07F80" w:rsidP="009D6B8F">
            <w:pPr>
              <w:tabs>
                <w:tab w:val="center" w:pos="4680"/>
                <w:tab w:val="right" w:pos="9360"/>
              </w:tabs>
              <w:rPr>
                <w:rFonts w:ascii="Montserrat" w:hAnsi="Montserrat" w:cs="Arial"/>
              </w:rPr>
            </w:pPr>
            <w:r w:rsidRPr="002F121A">
              <w:rPr>
                <w:rFonts w:ascii="Montserrat" w:hAnsi="Montserrat" w:cs="Arial"/>
              </w:rPr>
              <w:t>Careers Advisor and Enrichment Lead</w:t>
            </w:r>
          </w:p>
        </w:tc>
      </w:tr>
      <w:tr w:rsidR="00C07F80" w:rsidRPr="00AC2529" w14:paraId="7B53480A" w14:textId="77777777" w:rsidTr="009D6B8F">
        <w:tc>
          <w:tcPr>
            <w:tcW w:w="2485" w:type="dxa"/>
            <w:shd w:val="clear" w:color="auto" w:fill="4F81BD" w:themeFill="accent1"/>
          </w:tcPr>
          <w:p w14:paraId="34A51322"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3BDBD3A5" w14:textId="77777777" w:rsidR="00C07F80" w:rsidRPr="002F121A" w:rsidRDefault="00C07F80" w:rsidP="009D6B8F">
            <w:pPr>
              <w:tabs>
                <w:tab w:val="center" w:pos="4680"/>
                <w:tab w:val="right" w:pos="9360"/>
              </w:tabs>
              <w:rPr>
                <w:rFonts w:ascii="Montserrat" w:hAnsi="Montserrat" w:cs="Arial"/>
              </w:rPr>
            </w:pPr>
          </w:p>
        </w:tc>
      </w:tr>
      <w:tr w:rsidR="00C07F80" w:rsidRPr="00AC2529" w14:paraId="31D5FE73" w14:textId="77777777" w:rsidTr="009D6B8F">
        <w:tc>
          <w:tcPr>
            <w:tcW w:w="2485" w:type="dxa"/>
            <w:shd w:val="clear" w:color="auto" w:fill="auto"/>
          </w:tcPr>
          <w:p w14:paraId="44FFA570"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Post Purpose:</w:t>
            </w:r>
          </w:p>
        </w:tc>
        <w:tc>
          <w:tcPr>
            <w:tcW w:w="6377" w:type="dxa"/>
            <w:shd w:val="clear" w:color="auto" w:fill="auto"/>
          </w:tcPr>
          <w:p w14:paraId="1E7A92A1" w14:textId="77777777" w:rsidR="00C07F80" w:rsidRPr="002F121A" w:rsidRDefault="00C07F80" w:rsidP="009D6B8F">
            <w:pPr>
              <w:spacing w:line="240" w:lineRule="auto"/>
              <w:contextualSpacing/>
              <w:rPr>
                <w:rFonts w:ascii="Montserrat" w:hAnsi="Montserrat" w:cs="Arial"/>
              </w:rPr>
            </w:pPr>
            <w:r w:rsidRPr="002F121A">
              <w:rPr>
                <w:rFonts w:ascii="Montserrat" w:hAnsi="Montserrat" w:cs="Arial"/>
              </w:rPr>
              <w:t>To act as the school’s Career</w:t>
            </w:r>
            <w:r>
              <w:rPr>
                <w:rFonts w:ascii="Montserrat" w:hAnsi="Montserrat" w:cs="Arial"/>
              </w:rPr>
              <w:t>s</w:t>
            </w:r>
            <w:r w:rsidRPr="002F121A">
              <w:rPr>
                <w:rFonts w:ascii="Montserrat" w:hAnsi="Montserrat" w:cs="Arial"/>
              </w:rPr>
              <w:t xml:space="preserve"> Leader, taking the lead role in developing careers provision and ensuring that the school meets its statutory requirement.</w:t>
            </w:r>
          </w:p>
          <w:p w14:paraId="5F57F544" w14:textId="77777777" w:rsidR="00C07F80" w:rsidRPr="002F121A" w:rsidRDefault="00C07F80" w:rsidP="009D6B8F">
            <w:pPr>
              <w:spacing w:line="240" w:lineRule="auto"/>
              <w:contextualSpacing/>
              <w:rPr>
                <w:rFonts w:ascii="Montserrat" w:hAnsi="Montserrat" w:cs="Arial"/>
              </w:rPr>
            </w:pPr>
          </w:p>
          <w:p w14:paraId="4C69162E" w14:textId="77777777" w:rsidR="00C07F80" w:rsidRPr="002F121A" w:rsidRDefault="00C07F80" w:rsidP="009D6B8F">
            <w:pPr>
              <w:spacing w:line="240" w:lineRule="auto"/>
              <w:contextualSpacing/>
              <w:rPr>
                <w:rFonts w:ascii="Montserrat" w:hAnsi="Montserrat" w:cs="Arial"/>
              </w:rPr>
            </w:pPr>
            <w:r>
              <w:rPr>
                <w:rFonts w:ascii="Montserrat" w:hAnsi="Montserrat" w:cs="Arial"/>
              </w:rPr>
              <w:t>Within the Sixth F</w:t>
            </w:r>
            <w:r w:rsidRPr="002F121A">
              <w:rPr>
                <w:rFonts w:ascii="Montserrat" w:hAnsi="Montserrat" w:cs="Arial"/>
              </w:rPr>
              <w:t>orm leadership and management team, develop, co-ordinate and monitor support plans for students identified as encountering significant barriers to success and to securing appropriate progression.</w:t>
            </w:r>
          </w:p>
          <w:p w14:paraId="7684D2CD" w14:textId="77777777" w:rsidR="00C07F80" w:rsidRPr="002F121A" w:rsidRDefault="00C07F80" w:rsidP="009D6B8F">
            <w:pPr>
              <w:spacing w:line="240" w:lineRule="auto"/>
              <w:contextualSpacing/>
              <w:rPr>
                <w:rFonts w:ascii="Montserrat" w:hAnsi="Montserrat" w:cs="Arial"/>
              </w:rPr>
            </w:pPr>
          </w:p>
          <w:p w14:paraId="6097F87C" w14:textId="77777777" w:rsidR="00C07F80" w:rsidRPr="002F121A" w:rsidRDefault="00C07F80" w:rsidP="009D6B8F">
            <w:pPr>
              <w:spacing w:line="240" w:lineRule="auto"/>
              <w:contextualSpacing/>
              <w:rPr>
                <w:rFonts w:ascii="Montserrat" w:hAnsi="Montserrat" w:cs="Arial"/>
              </w:rPr>
            </w:pPr>
            <w:r w:rsidRPr="002F121A">
              <w:rPr>
                <w:rFonts w:ascii="Montserrat" w:hAnsi="Montserrat" w:cs="Arial"/>
              </w:rPr>
              <w:t>To make a significant contribution to building an outstanding learning and development experience for students.</w:t>
            </w:r>
          </w:p>
          <w:p w14:paraId="41248A2F" w14:textId="77777777" w:rsidR="00C07F80" w:rsidRPr="002F121A" w:rsidRDefault="00C07F80" w:rsidP="009D6B8F">
            <w:pPr>
              <w:spacing w:line="240" w:lineRule="auto"/>
              <w:contextualSpacing/>
              <w:rPr>
                <w:rFonts w:ascii="Montserrat" w:hAnsi="Montserrat" w:cs="Arial"/>
              </w:rPr>
            </w:pPr>
          </w:p>
        </w:tc>
      </w:tr>
      <w:tr w:rsidR="00C07F80" w:rsidRPr="00AC2529" w14:paraId="3AF0C742" w14:textId="77777777" w:rsidTr="009D6B8F">
        <w:tc>
          <w:tcPr>
            <w:tcW w:w="2485" w:type="dxa"/>
            <w:shd w:val="clear" w:color="auto" w:fill="4F81BD" w:themeFill="accent1"/>
          </w:tcPr>
          <w:p w14:paraId="798F3F4A"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077BFEF6" w14:textId="77777777" w:rsidR="00C07F80" w:rsidRPr="002F121A" w:rsidRDefault="00C07F80" w:rsidP="009D6B8F">
            <w:pPr>
              <w:tabs>
                <w:tab w:val="center" w:pos="4680"/>
                <w:tab w:val="right" w:pos="9360"/>
              </w:tabs>
              <w:rPr>
                <w:rFonts w:ascii="Montserrat" w:hAnsi="Montserrat" w:cs="Arial"/>
              </w:rPr>
            </w:pPr>
          </w:p>
        </w:tc>
      </w:tr>
      <w:tr w:rsidR="00C07F80" w:rsidRPr="00AC2529" w14:paraId="2AC103A5" w14:textId="77777777" w:rsidTr="009D6B8F">
        <w:tc>
          <w:tcPr>
            <w:tcW w:w="2485" w:type="dxa"/>
            <w:shd w:val="clear" w:color="auto" w:fill="auto"/>
          </w:tcPr>
          <w:p w14:paraId="4219090A"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Reporting to:</w:t>
            </w:r>
          </w:p>
        </w:tc>
        <w:tc>
          <w:tcPr>
            <w:tcW w:w="6377" w:type="dxa"/>
            <w:shd w:val="clear" w:color="auto" w:fill="auto"/>
          </w:tcPr>
          <w:p w14:paraId="557CAB35" w14:textId="649CE232" w:rsidR="00C07F80" w:rsidRPr="002F121A" w:rsidRDefault="00DB402E" w:rsidP="009D6B8F">
            <w:pPr>
              <w:tabs>
                <w:tab w:val="center" w:pos="4680"/>
                <w:tab w:val="right" w:pos="9360"/>
              </w:tabs>
              <w:rPr>
                <w:rFonts w:ascii="Montserrat" w:hAnsi="Montserrat" w:cs="Arial"/>
              </w:rPr>
            </w:pPr>
            <w:r>
              <w:rPr>
                <w:rFonts w:ascii="Montserrat" w:hAnsi="Montserrat" w:cs="Arial"/>
              </w:rPr>
              <w:t>Assistant Headteacher</w:t>
            </w:r>
            <w:r w:rsidR="00C07F80" w:rsidRPr="002F121A">
              <w:rPr>
                <w:rFonts w:ascii="Montserrat" w:hAnsi="Montserrat" w:cs="Arial"/>
              </w:rPr>
              <w:t xml:space="preserve"> (Personal Development)</w:t>
            </w:r>
          </w:p>
        </w:tc>
      </w:tr>
      <w:tr w:rsidR="00C07F80" w:rsidRPr="00AC2529" w14:paraId="59436336" w14:textId="77777777" w:rsidTr="009D6B8F">
        <w:tc>
          <w:tcPr>
            <w:tcW w:w="2485" w:type="dxa"/>
            <w:shd w:val="clear" w:color="auto" w:fill="4F81BD" w:themeFill="accent1"/>
          </w:tcPr>
          <w:p w14:paraId="49B5A04A"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57D31E6F" w14:textId="77777777" w:rsidR="00C07F80" w:rsidRPr="002F121A" w:rsidRDefault="00C07F80" w:rsidP="009D6B8F">
            <w:pPr>
              <w:tabs>
                <w:tab w:val="center" w:pos="4680"/>
                <w:tab w:val="right" w:pos="9360"/>
              </w:tabs>
              <w:rPr>
                <w:rFonts w:ascii="Montserrat" w:hAnsi="Montserrat" w:cs="Arial"/>
              </w:rPr>
            </w:pPr>
          </w:p>
        </w:tc>
      </w:tr>
      <w:tr w:rsidR="00C07F80" w:rsidRPr="00AC2529" w14:paraId="54F85694" w14:textId="77777777" w:rsidTr="009D6B8F">
        <w:tc>
          <w:tcPr>
            <w:tcW w:w="2485" w:type="dxa"/>
            <w:shd w:val="clear" w:color="auto" w:fill="auto"/>
          </w:tcPr>
          <w:p w14:paraId="0941F51F"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Working time:</w:t>
            </w:r>
          </w:p>
        </w:tc>
        <w:tc>
          <w:tcPr>
            <w:tcW w:w="6377" w:type="dxa"/>
            <w:shd w:val="clear" w:color="auto" w:fill="auto"/>
          </w:tcPr>
          <w:p w14:paraId="42656C52" w14:textId="77777777" w:rsidR="00C07F80" w:rsidRDefault="00C07F80" w:rsidP="009D6B8F">
            <w:pPr>
              <w:tabs>
                <w:tab w:val="center" w:pos="4680"/>
                <w:tab w:val="right" w:pos="9360"/>
              </w:tabs>
              <w:contextualSpacing/>
              <w:rPr>
                <w:rFonts w:ascii="Montserrat" w:hAnsi="Montserrat" w:cs="Arial"/>
              </w:rPr>
            </w:pPr>
            <w:r w:rsidRPr="002F121A">
              <w:rPr>
                <w:rFonts w:ascii="Montserrat" w:hAnsi="Montserrat" w:cs="Arial"/>
              </w:rPr>
              <w:t>37 hours per week TTO + 10 days</w:t>
            </w:r>
          </w:p>
          <w:p w14:paraId="2FF9C8ED" w14:textId="5497E3CE" w:rsidR="00272C42" w:rsidRPr="002F121A" w:rsidRDefault="00272C42" w:rsidP="009D6B8F">
            <w:pPr>
              <w:tabs>
                <w:tab w:val="center" w:pos="4680"/>
                <w:tab w:val="right" w:pos="9360"/>
              </w:tabs>
              <w:contextualSpacing/>
              <w:rPr>
                <w:rFonts w:ascii="Montserrat" w:hAnsi="Montserrat" w:cs="Arial"/>
              </w:rPr>
            </w:pPr>
            <w:r>
              <w:rPr>
                <w:rFonts w:ascii="Montserrat" w:eastAsia="Times New Roman" w:hAnsi="Montserrat" w:cs="Arial"/>
                <w:lang w:val="en-US"/>
              </w:rPr>
              <w:t>Working pattern to be confirmed (the school operates an early finish on Fridays)</w:t>
            </w:r>
          </w:p>
          <w:p w14:paraId="47F95942" w14:textId="77777777" w:rsidR="00C07F80" w:rsidRPr="002F121A" w:rsidRDefault="00C07F80" w:rsidP="009D6B8F">
            <w:pPr>
              <w:tabs>
                <w:tab w:val="center" w:pos="4680"/>
                <w:tab w:val="right" w:pos="9360"/>
              </w:tabs>
              <w:contextualSpacing/>
              <w:rPr>
                <w:rFonts w:ascii="Montserrat" w:hAnsi="Montserrat" w:cs="Arial"/>
              </w:rPr>
            </w:pPr>
          </w:p>
          <w:p w14:paraId="43E22027" w14:textId="77777777" w:rsidR="00C07F80" w:rsidRPr="002F121A" w:rsidRDefault="00C07F80" w:rsidP="009D6B8F">
            <w:pPr>
              <w:tabs>
                <w:tab w:val="center" w:pos="4680"/>
                <w:tab w:val="right" w:pos="9360"/>
              </w:tabs>
              <w:contextualSpacing/>
              <w:rPr>
                <w:rFonts w:ascii="Montserrat" w:hAnsi="Montserrat" w:cs="Arial"/>
              </w:rPr>
            </w:pPr>
            <w:r w:rsidRPr="00272C42">
              <w:rPr>
                <w:rFonts w:ascii="Montserrat" w:hAnsi="Montserrat" w:cs="Arial"/>
                <w:i/>
                <w:iCs/>
                <w:color w:val="000000"/>
              </w:rPr>
              <w:t>Some flexible/hybrid working will be considered for this role (in conjunction with the needs of the</w:t>
            </w:r>
            <w:r w:rsidRPr="002F121A">
              <w:rPr>
                <w:rFonts w:ascii="Montserrat" w:hAnsi="Montserrat" w:cs="Arial"/>
                <w:color w:val="000000"/>
              </w:rPr>
              <w:t xml:space="preserve"> school) </w:t>
            </w:r>
          </w:p>
        </w:tc>
      </w:tr>
      <w:tr w:rsidR="00C07F80" w:rsidRPr="00AC2529" w14:paraId="77ED8201" w14:textId="77777777" w:rsidTr="009D6B8F">
        <w:tc>
          <w:tcPr>
            <w:tcW w:w="2485" w:type="dxa"/>
            <w:shd w:val="clear" w:color="auto" w:fill="4F81BD" w:themeFill="accent1"/>
          </w:tcPr>
          <w:p w14:paraId="561E4082"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619DA5C6" w14:textId="77777777" w:rsidR="00C07F80" w:rsidRPr="00AC2529" w:rsidRDefault="00C07F80" w:rsidP="009D6B8F">
            <w:pPr>
              <w:tabs>
                <w:tab w:val="center" w:pos="4680"/>
                <w:tab w:val="right" w:pos="9360"/>
              </w:tabs>
              <w:rPr>
                <w:rFonts w:ascii="Montserrat" w:hAnsi="Montserrat" w:cs="Arial"/>
              </w:rPr>
            </w:pPr>
          </w:p>
        </w:tc>
      </w:tr>
      <w:tr w:rsidR="00C07F80" w:rsidRPr="00AC2529" w14:paraId="41B073F0" w14:textId="77777777" w:rsidTr="009D6B8F">
        <w:tc>
          <w:tcPr>
            <w:tcW w:w="2485" w:type="dxa"/>
            <w:shd w:val="clear" w:color="auto" w:fill="auto"/>
          </w:tcPr>
          <w:p w14:paraId="6DA161D6"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Salary/Grade:</w:t>
            </w:r>
          </w:p>
        </w:tc>
        <w:tc>
          <w:tcPr>
            <w:tcW w:w="6377" w:type="dxa"/>
            <w:shd w:val="clear" w:color="auto" w:fill="auto"/>
          </w:tcPr>
          <w:p w14:paraId="670F7BF4" w14:textId="1FBFE4B9" w:rsidR="00DB402E" w:rsidRDefault="00C07F80" w:rsidP="009D6B8F">
            <w:pPr>
              <w:tabs>
                <w:tab w:val="center" w:pos="4680"/>
                <w:tab w:val="right" w:pos="9360"/>
              </w:tabs>
              <w:rPr>
                <w:rFonts w:ascii="Montserrat" w:hAnsi="Montserrat" w:cs="Arial"/>
              </w:rPr>
            </w:pPr>
            <w:r w:rsidRPr="002F121A">
              <w:rPr>
                <w:rFonts w:ascii="Montserrat" w:hAnsi="Montserrat" w:cs="Arial"/>
              </w:rPr>
              <w:t>SO1 £3</w:t>
            </w:r>
            <w:r w:rsidR="00272C42">
              <w:rPr>
                <w:rFonts w:ascii="Montserrat" w:hAnsi="Montserrat" w:cs="Arial"/>
              </w:rPr>
              <w:t xml:space="preserve">3,366 </w:t>
            </w:r>
            <w:r w:rsidR="00DB402E">
              <w:rPr>
                <w:rFonts w:ascii="Montserrat" w:hAnsi="Montserrat" w:cs="Arial"/>
              </w:rPr>
              <w:t>to £3</w:t>
            </w:r>
            <w:r w:rsidR="00272C42">
              <w:rPr>
                <w:rFonts w:ascii="Montserrat" w:hAnsi="Montserrat" w:cs="Arial"/>
              </w:rPr>
              <w:t>5,235</w:t>
            </w:r>
            <w:r w:rsidR="00DB402E">
              <w:rPr>
                <w:rFonts w:ascii="Montserrat" w:hAnsi="Montserrat" w:cs="Arial"/>
              </w:rPr>
              <w:t xml:space="preserve"> full time equivalent</w:t>
            </w:r>
          </w:p>
          <w:p w14:paraId="63334A26" w14:textId="0235155E" w:rsidR="00C07F80" w:rsidRPr="00AC2529" w:rsidRDefault="00C07F80" w:rsidP="009D6B8F">
            <w:pPr>
              <w:tabs>
                <w:tab w:val="center" w:pos="4680"/>
                <w:tab w:val="right" w:pos="9360"/>
              </w:tabs>
              <w:rPr>
                <w:rFonts w:ascii="Montserrat" w:hAnsi="Montserrat" w:cs="Arial"/>
              </w:rPr>
            </w:pPr>
            <w:r>
              <w:rPr>
                <w:rFonts w:ascii="Montserrat" w:hAnsi="Montserrat" w:cs="Arial"/>
              </w:rPr>
              <w:t>(</w:t>
            </w:r>
            <w:r w:rsidR="005A4669">
              <w:rPr>
                <w:rFonts w:ascii="Montserrat" w:hAnsi="Montserrat" w:cs="Arial"/>
              </w:rPr>
              <w:t>Actual salary £</w:t>
            </w:r>
            <w:r w:rsidR="00272C42">
              <w:rPr>
                <w:rFonts w:ascii="Montserrat" w:hAnsi="Montserrat" w:cs="Arial"/>
              </w:rPr>
              <w:t>29,565</w:t>
            </w:r>
            <w:r w:rsidR="00DB402E">
              <w:rPr>
                <w:rFonts w:ascii="Montserrat" w:hAnsi="Montserrat" w:cs="Arial"/>
              </w:rPr>
              <w:t xml:space="preserve"> - £</w:t>
            </w:r>
            <w:r w:rsidR="00272C42">
              <w:rPr>
                <w:rFonts w:ascii="Montserrat" w:hAnsi="Montserrat" w:cs="Arial"/>
              </w:rPr>
              <w:t>31,221</w:t>
            </w:r>
          </w:p>
        </w:tc>
      </w:tr>
      <w:tr w:rsidR="00C07F80" w:rsidRPr="00AC2529" w14:paraId="245198DB" w14:textId="77777777" w:rsidTr="009D6B8F">
        <w:tc>
          <w:tcPr>
            <w:tcW w:w="2485" w:type="dxa"/>
            <w:shd w:val="clear" w:color="auto" w:fill="4F81BD" w:themeFill="accent1"/>
          </w:tcPr>
          <w:p w14:paraId="295C99C0"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6083333D" w14:textId="77777777" w:rsidR="00C07F80" w:rsidRPr="00AC2529" w:rsidRDefault="00C07F80" w:rsidP="009D6B8F">
            <w:pPr>
              <w:tabs>
                <w:tab w:val="center" w:pos="4680"/>
                <w:tab w:val="right" w:pos="9360"/>
              </w:tabs>
              <w:rPr>
                <w:rFonts w:ascii="Montserrat" w:hAnsi="Montserrat" w:cs="Arial"/>
              </w:rPr>
            </w:pPr>
          </w:p>
        </w:tc>
      </w:tr>
      <w:tr w:rsidR="00C07F80" w:rsidRPr="00AC2529" w14:paraId="6AEA96E6" w14:textId="77777777" w:rsidTr="009D6B8F">
        <w:tc>
          <w:tcPr>
            <w:tcW w:w="8862" w:type="dxa"/>
            <w:gridSpan w:val="2"/>
            <w:shd w:val="clear" w:color="auto" w:fill="auto"/>
          </w:tcPr>
          <w:p w14:paraId="6961E066"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Main (Core) Duties:</w:t>
            </w:r>
          </w:p>
        </w:tc>
      </w:tr>
      <w:tr w:rsidR="00C07F80" w:rsidRPr="00AC2529" w14:paraId="325E3815" w14:textId="77777777" w:rsidTr="009D6B8F">
        <w:tc>
          <w:tcPr>
            <w:tcW w:w="2485" w:type="dxa"/>
            <w:shd w:val="clear" w:color="auto" w:fill="4F81BD" w:themeFill="accent1"/>
          </w:tcPr>
          <w:p w14:paraId="44ABDA55" w14:textId="77777777" w:rsidR="00C07F80" w:rsidRPr="00AC2529" w:rsidRDefault="00C07F80" w:rsidP="009D6B8F">
            <w:pPr>
              <w:tabs>
                <w:tab w:val="center" w:pos="4680"/>
                <w:tab w:val="right" w:pos="9360"/>
              </w:tabs>
              <w:rPr>
                <w:rFonts w:ascii="Montserrat" w:hAnsi="Montserrat" w:cs="Arial"/>
                <w:b/>
              </w:rPr>
            </w:pPr>
          </w:p>
        </w:tc>
        <w:tc>
          <w:tcPr>
            <w:tcW w:w="6377" w:type="dxa"/>
            <w:shd w:val="clear" w:color="auto" w:fill="4F81BD" w:themeFill="accent1"/>
          </w:tcPr>
          <w:p w14:paraId="0FE3D48F" w14:textId="77777777" w:rsidR="00C07F80" w:rsidRPr="00AC2529" w:rsidRDefault="00C07F80" w:rsidP="009D6B8F">
            <w:pPr>
              <w:tabs>
                <w:tab w:val="center" w:pos="4680"/>
                <w:tab w:val="right" w:pos="9360"/>
              </w:tabs>
              <w:rPr>
                <w:rFonts w:ascii="Montserrat" w:hAnsi="Montserrat" w:cs="Arial"/>
              </w:rPr>
            </w:pPr>
          </w:p>
        </w:tc>
      </w:tr>
      <w:tr w:rsidR="00C07F80" w:rsidRPr="00AC2529" w14:paraId="0D4C7C64" w14:textId="77777777" w:rsidTr="009D6B8F">
        <w:tc>
          <w:tcPr>
            <w:tcW w:w="2485" w:type="dxa"/>
            <w:shd w:val="clear" w:color="auto" w:fill="auto"/>
          </w:tcPr>
          <w:p w14:paraId="639A5811" w14:textId="77777777" w:rsidR="00C07F80" w:rsidRPr="00AC2529" w:rsidRDefault="00C07F80" w:rsidP="009D6B8F">
            <w:pPr>
              <w:rPr>
                <w:rFonts w:ascii="Montserrat" w:hAnsi="Montserrat"/>
              </w:rPr>
            </w:pPr>
            <w:r w:rsidRPr="00AC2529">
              <w:rPr>
                <w:rFonts w:ascii="Montserrat" w:hAnsi="Montserrat"/>
              </w:rPr>
              <w:t>Responsibilities</w:t>
            </w:r>
          </w:p>
        </w:tc>
        <w:tc>
          <w:tcPr>
            <w:tcW w:w="6377" w:type="dxa"/>
            <w:shd w:val="clear" w:color="auto" w:fill="auto"/>
          </w:tcPr>
          <w:p w14:paraId="3331673B" w14:textId="77777777" w:rsidR="00C07F80" w:rsidRPr="00AC2529" w:rsidRDefault="00C07F80" w:rsidP="009D6B8F">
            <w:pPr>
              <w:rPr>
                <w:rFonts w:ascii="Montserrat" w:hAnsi="Montserrat" w:cs="Arial"/>
                <w:b/>
              </w:rPr>
            </w:pPr>
            <w:r w:rsidRPr="00AC2529">
              <w:rPr>
                <w:rFonts w:ascii="Montserrat" w:hAnsi="Montserrat" w:cs="Arial"/>
                <w:b/>
              </w:rPr>
              <w:t>Career Related duties (supporting teaching and learning):</w:t>
            </w:r>
          </w:p>
          <w:p w14:paraId="09522139"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lastRenderedPageBreak/>
              <w:t xml:space="preserve">To provide an inspiring and best practice careers service throughout the school. </w:t>
            </w:r>
          </w:p>
          <w:p w14:paraId="2ED13291"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Design, develop and lead the implementation of the Career Development Strategy ensuring that the school meets its legal obligations.</w:t>
            </w:r>
          </w:p>
          <w:p w14:paraId="2A8DBA9F"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Capable of delivering outstanding careers advice whilst facilitating enrichment opportunities to help close cultural capital gaps and raise aspirations.</w:t>
            </w:r>
          </w:p>
          <w:p w14:paraId="1A3D265A"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Ensure good practice by promoting and championing the Career Guidance Policy and procedures. (update when required).</w:t>
            </w:r>
          </w:p>
          <w:p w14:paraId="36F51433"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 xml:space="preserve">Work with Director of Studies to set the basic schedule of career development activities. </w:t>
            </w:r>
          </w:p>
          <w:p w14:paraId="7314C9A2"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 xml:space="preserve">Work with subject staff, leaders, SLT and attendance teams regarding careers and aspirations within their areas/providing a provision for this. </w:t>
            </w:r>
          </w:p>
          <w:p w14:paraId="7F883546"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Monitor and maintain records of Career Quality Assurance in line with Ofsted requirements and Careers Quality Award</w:t>
            </w:r>
          </w:p>
          <w:p w14:paraId="2770AE26"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Promote Career related activities throughout school – e.g. National Careers Week, awareness events and calendared points in the academic year</w:t>
            </w:r>
          </w:p>
          <w:p w14:paraId="28D5BB0D"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Liaise with the SENCO in respect to barriers to careers of students identified. Leading on an effective climate for learning in all settings for all students.</w:t>
            </w:r>
          </w:p>
          <w:p w14:paraId="2A75B3FF"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Monitoring, recording and communicating leaver destination information.</w:t>
            </w:r>
          </w:p>
          <w:p w14:paraId="0087020D"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Conducting individual careers interviews with pupils – monitoring, recording and communicating leaver destination information. (ahead of 16, and thereafter).</w:t>
            </w:r>
          </w:p>
          <w:p w14:paraId="566659FA"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 xml:space="preserve">Providing options guidance throughout school, including university/course selection. Maintain close relationships with universities, colleges and apprenticeships to support students and utilize their guest speakers. </w:t>
            </w:r>
          </w:p>
          <w:p w14:paraId="2F96C0F0"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Providing guidance to pupils on completing application forms, interview technique and presentation skills.</w:t>
            </w:r>
          </w:p>
          <w:p w14:paraId="45747275" w14:textId="77777777" w:rsidR="00C07F80" w:rsidRPr="00AC2529" w:rsidRDefault="00C07F80" w:rsidP="00C07F80">
            <w:pPr>
              <w:pStyle w:val="ListParagraph"/>
              <w:numPr>
                <w:ilvl w:val="0"/>
                <w:numId w:val="34"/>
              </w:numPr>
              <w:spacing w:after="0" w:line="240" w:lineRule="auto"/>
              <w:rPr>
                <w:rFonts w:ascii="Montserrat" w:hAnsi="Montserrat" w:cs="Arial"/>
              </w:rPr>
            </w:pPr>
            <w:proofErr w:type="spellStart"/>
            <w:r w:rsidRPr="00AC2529">
              <w:rPr>
                <w:rFonts w:ascii="Montserrat" w:hAnsi="Montserrat" w:cs="Arial"/>
              </w:rPr>
              <w:t>Organising</w:t>
            </w:r>
            <w:proofErr w:type="spellEnd"/>
            <w:r w:rsidRPr="00AC2529">
              <w:rPr>
                <w:rFonts w:ascii="Montserrat" w:hAnsi="Montserrat" w:cs="Arial"/>
              </w:rPr>
              <w:t>, promoting and coordinating work experience.</w:t>
            </w:r>
          </w:p>
          <w:p w14:paraId="1F57BFFB"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 xml:space="preserve">Build new links with external employers and sustain and maintain existing employer links. </w:t>
            </w:r>
          </w:p>
          <w:p w14:paraId="046CD2FC"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Developing a network of specialist partners to provide guidance on specific careers.</w:t>
            </w:r>
          </w:p>
          <w:p w14:paraId="5DE6B602"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lastRenderedPageBreak/>
              <w:t>Suggesting, developing and maintaining effective partnerships with local, national and international businesses.</w:t>
            </w:r>
          </w:p>
          <w:p w14:paraId="76E147DC"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Assist with recruitment of external employer vacancies and identify suitable candidates for these positions.</w:t>
            </w:r>
          </w:p>
          <w:p w14:paraId="3B8EBAA8"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Complete parental meetings and contact in all aspects of student related queries.</w:t>
            </w:r>
          </w:p>
          <w:p w14:paraId="6D9BA30F" w14:textId="77777777" w:rsidR="00C07F80" w:rsidRPr="00AC2529" w:rsidRDefault="00C07F80" w:rsidP="00C07F80">
            <w:pPr>
              <w:pStyle w:val="ListParagraph"/>
              <w:numPr>
                <w:ilvl w:val="0"/>
                <w:numId w:val="34"/>
              </w:numPr>
              <w:spacing w:after="0" w:line="240" w:lineRule="auto"/>
              <w:rPr>
                <w:rFonts w:ascii="Montserrat" w:hAnsi="Montserrat" w:cs="Arial"/>
              </w:rPr>
            </w:pPr>
            <w:proofErr w:type="spellStart"/>
            <w:r w:rsidRPr="00AC2529">
              <w:rPr>
                <w:rFonts w:ascii="Montserrat" w:hAnsi="Montserrat" w:cs="Arial"/>
              </w:rPr>
              <w:t>Organise</w:t>
            </w:r>
            <w:proofErr w:type="spellEnd"/>
            <w:r w:rsidRPr="00AC2529">
              <w:rPr>
                <w:rFonts w:ascii="Montserrat" w:hAnsi="Montserrat" w:cs="Arial"/>
              </w:rPr>
              <w:t xml:space="preserve"> events and opportunities for disadvantaged students (as well as trips for all).</w:t>
            </w:r>
          </w:p>
          <w:p w14:paraId="06CB6319"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 xml:space="preserve">Lead, manage and develop all aspects of career related activities in school such as career fairs, external speakers, career interviews etc. </w:t>
            </w:r>
          </w:p>
          <w:p w14:paraId="43A5783E"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Attend trust partners meetings and implement career strategy as and when necessary.</w:t>
            </w:r>
          </w:p>
          <w:p w14:paraId="3E02CB46"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Be a Middle/Senior Leader for the Career Leadership programme by Teach First.</w:t>
            </w:r>
          </w:p>
          <w:p w14:paraId="0C3D13BA" w14:textId="77777777" w:rsidR="00C07F80" w:rsidRPr="00AC2529" w:rsidRDefault="00C07F80" w:rsidP="00C07F80">
            <w:pPr>
              <w:pStyle w:val="NoSpacing"/>
              <w:numPr>
                <w:ilvl w:val="0"/>
                <w:numId w:val="34"/>
              </w:numPr>
              <w:jc w:val="both"/>
              <w:rPr>
                <w:rFonts w:ascii="Montserrat" w:hAnsi="Montserrat" w:cs="Arial"/>
              </w:rPr>
            </w:pPr>
            <w:r w:rsidRPr="00AC2529">
              <w:rPr>
                <w:rFonts w:ascii="Montserrat" w:hAnsi="Montserrat" w:cs="Arial"/>
              </w:rPr>
              <w:t>Act as a representative of the school at Careers Network meetings</w:t>
            </w:r>
          </w:p>
          <w:p w14:paraId="1E2A6B23" w14:textId="77777777" w:rsidR="00C07F80" w:rsidRPr="00AC2529" w:rsidRDefault="00C07F80" w:rsidP="00C07F80">
            <w:pPr>
              <w:pStyle w:val="NoSpacing"/>
              <w:numPr>
                <w:ilvl w:val="0"/>
                <w:numId w:val="34"/>
              </w:numPr>
              <w:jc w:val="both"/>
              <w:rPr>
                <w:rFonts w:ascii="Montserrat" w:hAnsi="Montserrat" w:cs="Arial"/>
              </w:rPr>
            </w:pPr>
            <w:r w:rsidRPr="00AC2529">
              <w:rPr>
                <w:rFonts w:ascii="Montserrat" w:hAnsi="Montserrat" w:cs="Arial"/>
              </w:rPr>
              <w:t>To support teachers and subject leaders on delivering subject specific careers information and bringing in guest speakers and representatives from other organisations</w:t>
            </w:r>
          </w:p>
          <w:p w14:paraId="5C5CE9C4" w14:textId="77777777" w:rsidR="00C07F80" w:rsidRPr="00AC2529" w:rsidRDefault="00C07F80" w:rsidP="00C07F80">
            <w:pPr>
              <w:pStyle w:val="NoSpacing"/>
              <w:numPr>
                <w:ilvl w:val="0"/>
                <w:numId w:val="34"/>
              </w:numPr>
              <w:jc w:val="both"/>
              <w:rPr>
                <w:rFonts w:ascii="Montserrat" w:hAnsi="Montserrat" w:cs="Arial"/>
              </w:rPr>
            </w:pPr>
            <w:r w:rsidRPr="00AC2529">
              <w:rPr>
                <w:rFonts w:ascii="Montserrat" w:hAnsi="Montserrat" w:cs="Arial"/>
              </w:rPr>
              <w:t>To be involved in the delivery of elements of the PSHE curriculum</w:t>
            </w:r>
          </w:p>
          <w:p w14:paraId="7380EC0D" w14:textId="77777777" w:rsidR="00C07F80" w:rsidRPr="00AC2529" w:rsidRDefault="00C07F80" w:rsidP="009D6B8F">
            <w:pPr>
              <w:pStyle w:val="NoSpacing"/>
              <w:rPr>
                <w:rFonts w:ascii="Montserrat" w:hAnsi="Montserrat" w:cs="Arial"/>
              </w:rPr>
            </w:pPr>
          </w:p>
          <w:p w14:paraId="33ECA57C" w14:textId="77777777" w:rsidR="00C07F80" w:rsidRPr="00AC2529" w:rsidRDefault="00C07F80" w:rsidP="009D6B8F">
            <w:pPr>
              <w:pStyle w:val="NoSpacing"/>
              <w:rPr>
                <w:rFonts w:ascii="Montserrat" w:hAnsi="Montserrat" w:cs="Arial"/>
                <w:b/>
              </w:rPr>
            </w:pPr>
            <w:r w:rsidRPr="00AC2529">
              <w:rPr>
                <w:rFonts w:ascii="Montserrat" w:hAnsi="Montserrat" w:cs="Arial"/>
                <w:b/>
              </w:rPr>
              <w:t>Supporting achievement and progress:</w:t>
            </w:r>
          </w:p>
          <w:p w14:paraId="18955C24" w14:textId="77777777" w:rsidR="00C07F80" w:rsidRPr="00AC2529" w:rsidRDefault="00C07F80" w:rsidP="009D6B8F">
            <w:pPr>
              <w:pStyle w:val="NoSpacing"/>
              <w:rPr>
                <w:rFonts w:ascii="Montserrat" w:hAnsi="Montserrat" w:cs="Arial"/>
                <w:b/>
              </w:rPr>
            </w:pPr>
          </w:p>
          <w:p w14:paraId="34FC9F9B" w14:textId="77777777" w:rsidR="00C07F80" w:rsidRPr="00DB402E" w:rsidRDefault="00C07F80" w:rsidP="00C07F80">
            <w:pPr>
              <w:pStyle w:val="ListParagraph"/>
              <w:numPr>
                <w:ilvl w:val="0"/>
                <w:numId w:val="34"/>
              </w:numPr>
              <w:spacing w:after="0" w:line="240" w:lineRule="auto"/>
              <w:rPr>
                <w:rFonts w:ascii="Montserrat" w:hAnsi="Montserrat" w:cs="Arial"/>
              </w:rPr>
            </w:pPr>
            <w:proofErr w:type="spellStart"/>
            <w:r w:rsidRPr="00AC2529">
              <w:rPr>
                <w:rFonts w:ascii="Montserrat" w:hAnsi="Montserrat" w:cs="Arial"/>
              </w:rPr>
              <w:t>Organise</w:t>
            </w:r>
            <w:proofErr w:type="spellEnd"/>
            <w:r w:rsidRPr="00AC2529">
              <w:rPr>
                <w:rFonts w:ascii="Montserrat" w:hAnsi="Montserrat" w:cs="Arial"/>
              </w:rPr>
              <w:t xml:space="preserve"> guest speakers to help promote and enable the </w:t>
            </w:r>
            <w:r w:rsidRPr="00DB402E">
              <w:rPr>
                <w:rFonts w:ascii="Montserrat" w:hAnsi="Montserrat" w:cs="Arial"/>
              </w:rPr>
              <w:t xml:space="preserve">progression of KS3, KS4 and Post 16 pupils. </w:t>
            </w:r>
          </w:p>
          <w:p w14:paraId="5A83BE92" w14:textId="77777777" w:rsidR="00C07F80" w:rsidRPr="00DB402E" w:rsidRDefault="00C07F80" w:rsidP="00C07F80">
            <w:pPr>
              <w:pStyle w:val="ListParagraph"/>
              <w:numPr>
                <w:ilvl w:val="0"/>
                <w:numId w:val="34"/>
              </w:numPr>
              <w:spacing w:after="0" w:line="240" w:lineRule="auto"/>
              <w:rPr>
                <w:rFonts w:ascii="Montserrat" w:hAnsi="Montserrat" w:cs="Arial"/>
              </w:rPr>
            </w:pPr>
            <w:r w:rsidRPr="00DB402E">
              <w:rPr>
                <w:rFonts w:ascii="Montserrat" w:hAnsi="Montserrat" w:cs="Arial"/>
              </w:rPr>
              <w:t xml:space="preserve">Work closely with trust partners and external stake holders to ensure that no KS4 or Post 16 students are NEET. </w:t>
            </w:r>
          </w:p>
          <w:p w14:paraId="0B32C8E6" w14:textId="77777777" w:rsidR="00C07F80" w:rsidRPr="00DB402E" w:rsidRDefault="00C07F80" w:rsidP="00C07F80">
            <w:pPr>
              <w:pStyle w:val="ListParagraph"/>
              <w:numPr>
                <w:ilvl w:val="0"/>
                <w:numId w:val="34"/>
              </w:numPr>
              <w:spacing w:after="0" w:line="240" w:lineRule="auto"/>
              <w:rPr>
                <w:rFonts w:ascii="Montserrat" w:hAnsi="Montserrat" w:cs="Arial"/>
              </w:rPr>
            </w:pPr>
            <w:proofErr w:type="spellStart"/>
            <w:r w:rsidRPr="00DB402E">
              <w:rPr>
                <w:rFonts w:ascii="Montserrat" w:hAnsi="Montserrat" w:cs="Arial"/>
              </w:rPr>
              <w:t>Organise</w:t>
            </w:r>
            <w:proofErr w:type="spellEnd"/>
            <w:r w:rsidRPr="00DB402E">
              <w:rPr>
                <w:rFonts w:ascii="Montserrat" w:hAnsi="Montserrat" w:cs="Arial"/>
              </w:rPr>
              <w:t xml:space="preserve"> guest speakers for PSHE Day for KS3, KS4 and Post 16.</w:t>
            </w:r>
          </w:p>
          <w:p w14:paraId="3651DB93" w14:textId="77777777" w:rsidR="00C07F80" w:rsidRPr="00AC2529" w:rsidRDefault="00C07F80" w:rsidP="00C07F80">
            <w:pPr>
              <w:pStyle w:val="ListParagraph"/>
              <w:numPr>
                <w:ilvl w:val="0"/>
                <w:numId w:val="34"/>
              </w:numPr>
              <w:spacing w:after="0" w:line="240" w:lineRule="auto"/>
              <w:rPr>
                <w:rFonts w:ascii="Montserrat" w:hAnsi="Montserrat" w:cs="Arial"/>
              </w:rPr>
            </w:pPr>
            <w:r w:rsidRPr="00DB402E">
              <w:rPr>
                <w:rFonts w:ascii="Montserrat" w:hAnsi="Montserrat" w:cs="Arial"/>
              </w:rPr>
              <w:t>Complete careers interviews for all students</w:t>
            </w:r>
            <w:r w:rsidRPr="00AC2529">
              <w:rPr>
                <w:rFonts w:ascii="Montserrat" w:hAnsi="Montserrat" w:cs="Arial"/>
              </w:rPr>
              <w:t xml:space="preserve"> before the age of 16 and another career interview for during sixth form</w:t>
            </w:r>
          </w:p>
          <w:p w14:paraId="7D615CD5" w14:textId="77777777" w:rsidR="00C07F80" w:rsidRPr="00AC2529" w:rsidRDefault="00C07F80" w:rsidP="00C07F80">
            <w:pPr>
              <w:pStyle w:val="ListParagraph"/>
              <w:numPr>
                <w:ilvl w:val="0"/>
                <w:numId w:val="34"/>
              </w:numPr>
              <w:spacing w:after="0" w:line="240" w:lineRule="auto"/>
              <w:rPr>
                <w:rFonts w:ascii="Montserrat" w:hAnsi="Montserrat" w:cs="Arial"/>
              </w:rPr>
            </w:pPr>
            <w:r w:rsidRPr="00AC2529">
              <w:rPr>
                <w:rFonts w:ascii="Montserrat" w:hAnsi="Montserrat" w:cs="Arial"/>
              </w:rPr>
              <w:t>Designing and implementing the careers Policy</w:t>
            </w:r>
          </w:p>
          <w:p w14:paraId="1B334DB1" w14:textId="77777777" w:rsidR="00C07F80" w:rsidRPr="00AC2529" w:rsidRDefault="00C07F80" w:rsidP="00C07F80">
            <w:pPr>
              <w:pStyle w:val="NoSpacing"/>
              <w:numPr>
                <w:ilvl w:val="0"/>
                <w:numId w:val="34"/>
              </w:numPr>
              <w:rPr>
                <w:rFonts w:ascii="Montserrat" w:hAnsi="Montserrat" w:cs="Arial"/>
              </w:rPr>
            </w:pPr>
            <w:r w:rsidRPr="00AC2529">
              <w:rPr>
                <w:rFonts w:ascii="Montserrat" w:hAnsi="Montserrat" w:cs="Arial"/>
              </w:rPr>
              <w:t>Support organisation of work experience for Year 10, 11, 12 &amp; 13. Identify suitable employers by networking and contacting them directly. Ensure risk assessments are in place and students are aware of risk assessment and provide them with relevant documentation. Complete placement visits and obtain feedback from students and employers</w:t>
            </w:r>
          </w:p>
          <w:p w14:paraId="1A3851F3" w14:textId="77777777" w:rsidR="00C07F80" w:rsidRPr="00AC2529" w:rsidRDefault="00C07F80" w:rsidP="00C07F80">
            <w:pPr>
              <w:pStyle w:val="NoSpacing"/>
              <w:numPr>
                <w:ilvl w:val="0"/>
                <w:numId w:val="34"/>
              </w:numPr>
              <w:rPr>
                <w:rFonts w:ascii="Montserrat" w:hAnsi="Montserrat" w:cs="Arial"/>
              </w:rPr>
            </w:pPr>
            <w:r w:rsidRPr="00AC2529">
              <w:rPr>
                <w:rFonts w:ascii="Montserrat" w:hAnsi="Montserrat" w:cs="Arial"/>
              </w:rPr>
              <w:lastRenderedPageBreak/>
              <w:t>To encourage students to take up leadership opportunities such as Student Council, Ambassadors, House Leaders, Mentors etc</w:t>
            </w:r>
          </w:p>
          <w:p w14:paraId="4AF905EA" w14:textId="77777777" w:rsidR="00C07F80" w:rsidRDefault="00C07F80" w:rsidP="009D6B8F">
            <w:pPr>
              <w:pStyle w:val="NoSpacing"/>
              <w:jc w:val="both"/>
              <w:rPr>
                <w:rFonts w:ascii="Montserrat" w:hAnsi="Montserrat" w:cs="Arial"/>
                <w:b/>
              </w:rPr>
            </w:pPr>
          </w:p>
          <w:p w14:paraId="4E64AD89" w14:textId="77777777" w:rsidR="00C07F80" w:rsidRPr="00AC2529" w:rsidRDefault="00C07F80" w:rsidP="009D6B8F">
            <w:pPr>
              <w:pStyle w:val="NoSpacing"/>
              <w:contextualSpacing/>
              <w:jc w:val="both"/>
              <w:rPr>
                <w:rFonts w:ascii="Montserrat" w:hAnsi="Montserrat" w:cs="Arial"/>
                <w:b/>
              </w:rPr>
            </w:pPr>
            <w:r w:rsidRPr="00AC2529">
              <w:rPr>
                <w:rFonts w:ascii="Montserrat" w:hAnsi="Montserrat" w:cs="Arial"/>
                <w:b/>
              </w:rPr>
              <w:t>Sixth Form Specific:</w:t>
            </w:r>
          </w:p>
          <w:p w14:paraId="5EF93E22" w14:textId="55F3E2D2" w:rsidR="00C07F80" w:rsidRPr="00AC2529" w:rsidRDefault="00C07F80" w:rsidP="009F23AE">
            <w:pPr>
              <w:pStyle w:val="NoSpacing"/>
              <w:contextualSpacing/>
              <w:jc w:val="both"/>
              <w:rPr>
                <w:rFonts w:ascii="Montserrat" w:hAnsi="Montserrat" w:cs="Arial"/>
              </w:rPr>
            </w:pPr>
          </w:p>
          <w:p w14:paraId="1AD1981D" w14:textId="391803DB" w:rsidR="00C07F80" w:rsidRPr="00AC2529" w:rsidRDefault="00C07F80" w:rsidP="00C07F80">
            <w:pPr>
              <w:pStyle w:val="NoSpacing"/>
              <w:numPr>
                <w:ilvl w:val="0"/>
                <w:numId w:val="35"/>
              </w:numPr>
              <w:contextualSpacing/>
              <w:jc w:val="both"/>
              <w:rPr>
                <w:rFonts w:ascii="Montserrat" w:hAnsi="Montserrat" w:cs="Arial"/>
              </w:rPr>
            </w:pPr>
            <w:r w:rsidRPr="00AC2529">
              <w:rPr>
                <w:rFonts w:ascii="Montserrat" w:hAnsi="Montserrat" w:cs="Arial"/>
              </w:rPr>
              <w:t xml:space="preserve">To work with students to lead on the </w:t>
            </w:r>
            <w:r w:rsidR="009F23AE" w:rsidRPr="00AC2529">
              <w:rPr>
                <w:rFonts w:ascii="Montserrat" w:hAnsi="Montserrat" w:cs="Arial"/>
              </w:rPr>
              <w:t>apprenticeship</w:t>
            </w:r>
            <w:r w:rsidRPr="00AC2529">
              <w:rPr>
                <w:rFonts w:ascii="Montserrat" w:hAnsi="Montserrat" w:cs="Arial"/>
              </w:rPr>
              <w:t xml:space="preserve"> application process</w:t>
            </w:r>
          </w:p>
          <w:p w14:paraId="75C54A60" w14:textId="77777777" w:rsidR="00C07F80" w:rsidRPr="00AC2529" w:rsidRDefault="00C07F80" w:rsidP="00C07F80">
            <w:pPr>
              <w:pStyle w:val="NoSpacing"/>
              <w:numPr>
                <w:ilvl w:val="0"/>
                <w:numId w:val="35"/>
              </w:numPr>
              <w:contextualSpacing/>
              <w:jc w:val="both"/>
              <w:rPr>
                <w:rFonts w:ascii="Montserrat" w:hAnsi="Montserrat" w:cs="Arial"/>
                <w:b/>
              </w:rPr>
            </w:pPr>
            <w:r w:rsidRPr="00AC2529">
              <w:rPr>
                <w:rFonts w:ascii="Montserrat" w:hAnsi="Montserrat" w:cs="Arial"/>
              </w:rPr>
              <w:t>To mentor Post 16 students at risk of NEET</w:t>
            </w:r>
          </w:p>
          <w:p w14:paraId="2CC34DC5" w14:textId="77777777" w:rsidR="00C07F80" w:rsidRPr="00AC2529" w:rsidRDefault="00C07F80" w:rsidP="009D6B8F">
            <w:pPr>
              <w:pStyle w:val="NoSpacing"/>
              <w:contextualSpacing/>
              <w:jc w:val="both"/>
              <w:rPr>
                <w:rFonts w:ascii="Montserrat" w:hAnsi="Montserrat" w:cs="Arial"/>
                <w:b/>
              </w:rPr>
            </w:pPr>
          </w:p>
          <w:p w14:paraId="5B8B5302" w14:textId="77777777" w:rsidR="00C07F80" w:rsidRPr="00AC2529" w:rsidRDefault="00C07F80" w:rsidP="009D6B8F">
            <w:pPr>
              <w:pStyle w:val="NoSpacing"/>
              <w:contextualSpacing/>
              <w:jc w:val="both"/>
              <w:rPr>
                <w:rFonts w:ascii="Montserrat" w:hAnsi="Montserrat" w:cs="Arial"/>
                <w:b/>
              </w:rPr>
            </w:pPr>
            <w:r w:rsidRPr="00AC2529">
              <w:rPr>
                <w:rFonts w:ascii="Montserrat" w:hAnsi="Montserrat" w:cs="Arial"/>
                <w:b/>
              </w:rPr>
              <w:t>Networking/employer links:</w:t>
            </w:r>
          </w:p>
          <w:p w14:paraId="0AFC68C5" w14:textId="77777777" w:rsidR="00C07F80" w:rsidRPr="00AC2529" w:rsidRDefault="00C07F80" w:rsidP="009D6B8F">
            <w:pPr>
              <w:pStyle w:val="NoSpacing"/>
              <w:contextualSpacing/>
              <w:jc w:val="both"/>
              <w:rPr>
                <w:rFonts w:ascii="Montserrat" w:hAnsi="Montserrat" w:cs="Arial"/>
                <w:b/>
              </w:rPr>
            </w:pPr>
          </w:p>
          <w:p w14:paraId="104BF668" w14:textId="77777777" w:rsidR="00C07F80" w:rsidRPr="00AC2529" w:rsidRDefault="00C07F80" w:rsidP="00C07F80">
            <w:pPr>
              <w:pStyle w:val="NoSpacing"/>
              <w:numPr>
                <w:ilvl w:val="0"/>
                <w:numId w:val="34"/>
              </w:numPr>
              <w:contextualSpacing/>
              <w:jc w:val="both"/>
              <w:rPr>
                <w:rFonts w:ascii="Montserrat" w:hAnsi="Montserrat" w:cs="Arial"/>
              </w:rPr>
            </w:pPr>
            <w:r w:rsidRPr="00AC2529">
              <w:rPr>
                <w:rFonts w:ascii="Montserrat" w:hAnsi="Montserrat" w:cs="Arial"/>
              </w:rPr>
              <w:t>Identify new local employers and work directly with them in promotion of part time/full time vacancies/apprenticeship or traineeship opportunities</w:t>
            </w:r>
          </w:p>
          <w:p w14:paraId="4D38A708" w14:textId="77777777" w:rsidR="00C07F80" w:rsidRPr="00AC2529" w:rsidRDefault="00C07F80" w:rsidP="00C07F80">
            <w:pPr>
              <w:pStyle w:val="NoSpacing"/>
              <w:numPr>
                <w:ilvl w:val="0"/>
                <w:numId w:val="34"/>
              </w:numPr>
              <w:contextualSpacing/>
              <w:jc w:val="both"/>
              <w:rPr>
                <w:rFonts w:ascii="Montserrat" w:hAnsi="Montserrat" w:cs="Arial"/>
              </w:rPr>
            </w:pPr>
            <w:r w:rsidRPr="00AC2529">
              <w:rPr>
                <w:rFonts w:ascii="Montserrat" w:hAnsi="Montserrat" w:cs="Arial"/>
              </w:rPr>
              <w:t>Identify suitable employers to support with events at schools</w:t>
            </w:r>
          </w:p>
          <w:p w14:paraId="116CC10A" w14:textId="77777777" w:rsidR="00C07F80" w:rsidRPr="00AC2529" w:rsidRDefault="00C07F80" w:rsidP="00C07F80">
            <w:pPr>
              <w:pStyle w:val="NoSpacing"/>
              <w:numPr>
                <w:ilvl w:val="0"/>
                <w:numId w:val="34"/>
              </w:numPr>
              <w:contextualSpacing/>
              <w:jc w:val="both"/>
              <w:rPr>
                <w:rFonts w:ascii="Montserrat" w:hAnsi="Montserrat" w:cs="Arial"/>
              </w:rPr>
            </w:pPr>
            <w:r w:rsidRPr="00AC2529">
              <w:rPr>
                <w:rFonts w:ascii="Montserrat" w:hAnsi="Montserrat" w:cs="Arial"/>
              </w:rPr>
              <w:t>Work closely with Russell Group University/Colleges/Apprenticeship provider to identify guest speakers for the school.</w:t>
            </w:r>
          </w:p>
          <w:p w14:paraId="14365C06" w14:textId="77777777" w:rsidR="00C07F80" w:rsidRPr="00AC2529" w:rsidRDefault="00C07F80" w:rsidP="00C07F80">
            <w:pPr>
              <w:pStyle w:val="NoSpacing"/>
              <w:numPr>
                <w:ilvl w:val="0"/>
                <w:numId w:val="34"/>
              </w:numPr>
              <w:contextualSpacing/>
              <w:jc w:val="both"/>
              <w:rPr>
                <w:rFonts w:ascii="Montserrat" w:hAnsi="Montserrat" w:cs="Arial"/>
              </w:rPr>
            </w:pPr>
            <w:r w:rsidRPr="00AC2529">
              <w:rPr>
                <w:rFonts w:ascii="Montserrat" w:hAnsi="Montserrat" w:cs="Arial"/>
              </w:rPr>
              <w:t>Organise events and opportunities for disadvantage pupils</w:t>
            </w:r>
          </w:p>
          <w:p w14:paraId="4D048F10" w14:textId="77777777" w:rsidR="00C07F80" w:rsidRDefault="00C07F80" w:rsidP="009F23AE">
            <w:pPr>
              <w:pStyle w:val="NoSpacing"/>
              <w:numPr>
                <w:ilvl w:val="0"/>
                <w:numId w:val="34"/>
              </w:numPr>
              <w:contextualSpacing/>
              <w:jc w:val="both"/>
              <w:rPr>
                <w:rFonts w:ascii="Montserrat" w:hAnsi="Montserrat" w:cs="Arial"/>
              </w:rPr>
            </w:pPr>
            <w:r w:rsidRPr="00AC2529">
              <w:rPr>
                <w:rFonts w:ascii="Montserrat" w:hAnsi="Montserrat" w:cs="Arial"/>
              </w:rPr>
              <w:t>Organising trips for students</w:t>
            </w:r>
          </w:p>
          <w:p w14:paraId="1C3DE37A" w14:textId="5740059A" w:rsidR="009F23AE" w:rsidRPr="009F23AE" w:rsidRDefault="009F23AE" w:rsidP="009F23AE">
            <w:pPr>
              <w:pStyle w:val="NoSpacing"/>
              <w:ind w:left="720"/>
              <w:contextualSpacing/>
              <w:jc w:val="both"/>
              <w:rPr>
                <w:rFonts w:ascii="Montserrat" w:hAnsi="Montserrat" w:cs="Arial"/>
              </w:rPr>
            </w:pPr>
          </w:p>
        </w:tc>
      </w:tr>
      <w:tr w:rsidR="00C07F80" w:rsidRPr="00AC2529" w14:paraId="26A6F38A" w14:textId="77777777" w:rsidTr="009D6B8F">
        <w:tc>
          <w:tcPr>
            <w:tcW w:w="2485" w:type="dxa"/>
            <w:shd w:val="clear" w:color="auto" w:fill="4F81BD" w:themeFill="accent1"/>
          </w:tcPr>
          <w:p w14:paraId="4A4CBD3A"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7D043D0C" w14:textId="77777777" w:rsidR="00C07F80" w:rsidRPr="00AC2529" w:rsidRDefault="00C07F80" w:rsidP="009D6B8F">
            <w:pPr>
              <w:tabs>
                <w:tab w:val="center" w:pos="4680"/>
                <w:tab w:val="right" w:pos="9360"/>
              </w:tabs>
              <w:rPr>
                <w:rFonts w:ascii="Montserrat" w:hAnsi="Montserrat" w:cs="Arial"/>
              </w:rPr>
            </w:pPr>
          </w:p>
        </w:tc>
      </w:tr>
      <w:tr w:rsidR="00C07F80" w:rsidRPr="00AC2529" w14:paraId="227EC20A" w14:textId="77777777" w:rsidTr="00DB402E">
        <w:trPr>
          <w:trHeight w:val="1405"/>
        </w:trPr>
        <w:tc>
          <w:tcPr>
            <w:tcW w:w="2485" w:type="dxa"/>
            <w:shd w:val="clear" w:color="auto" w:fill="auto"/>
          </w:tcPr>
          <w:p w14:paraId="6DD9CA79"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Relationships</w:t>
            </w:r>
          </w:p>
        </w:tc>
        <w:tc>
          <w:tcPr>
            <w:tcW w:w="6377" w:type="dxa"/>
            <w:shd w:val="clear" w:color="auto" w:fill="auto"/>
          </w:tcPr>
          <w:p w14:paraId="57397FE3" w14:textId="77777777" w:rsidR="00C07F80" w:rsidRPr="00AC2529" w:rsidRDefault="00C07F80" w:rsidP="00DB402E">
            <w:pPr>
              <w:pStyle w:val="ListParagraph"/>
              <w:numPr>
                <w:ilvl w:val="0"/>
                <w:numId w:val="30"/>
              </w:numPr>
              <w:spacing w:line="240" w:lineRule="auto"/>
              <w:rPr>
                <w:rFonts w:ascii="Montserrat" w:hAnsi="Montserrat" w:cs="Arial"/>
              </w:rPr>
            </w:pPr>
            <w:r w:rsidRPr="00AC2529">
              <w:rPr>
                <w:rFonts w:ascii="Montserrat" w:hAnsi="Montserrat" w:cs="Arial"/>
              </w:rPr>
              <w:t xml:space="preserve">The postholder will be required to work flexibly to deliver an efficient Service. </w:t>
            </w:r>
          </w:p>
          <w:p w14:paraId="53EC1216" w14:textId="77777777" w:rsidR="00C07F80" w:rsidRPr="00AC2529" w:rsidRDefault="00C07F80" w:rsidP="00DB402E">
            <w:pPr>
              <w:pStyle w:val="ListParagraph"/>
              <w:numPr>
                <w:ilvl w:val="0"/>
                <w:numId w:val="30"/>
              </w:numPr>
              <w:spacing w:line="240" w:lineRule="auto"/>
              <w:rPr>
                <w:rFonts w:ascii="Montserrat" w:hAnsi="Montserrat" w:cs="Arial"/>
              </w:rPr>
            </w:pPr>
            <w:r w:rsidRPr="00AC2529">
              <w:rPr>
                <w:rFonts w:ascii="Montserrat" w:hAnsi="Montserrat" w:cs="Arial"/>
              </w:rPr>
              <w:t xml:space="preserve">There will be regular contact with </w:t>
            </w:r>
            <w:r>
              <w:rPr>
                <w:rFonts w:ascii="Montserrat" w:hAnsi="Montserrat" w:cs="Arial"/>
              </w:rPr>
              <w:t>student</w:t>
            </w:r>
            <w:r w:rsidRPr="00AC2529">
              <w:rPr>
                <w:rFonts w:ascii="Montserrat" w:hAnsi="Montserrat" w:cs="Arial"/>
              </w:rPr>
              <w:t xml:space="preserve">s, colleagues, other members of staff, line managers and internal and external customers </w:t>
            </w:r>
          </w:p>
        </w:tc>
      </w:tr>
      <w:tr w:rsidR="00C07F80" w:rsidRPr="00AC2529" w14:paraId="06043409" w14:textId="77777777" w:rsidTr="009D6B8F">
        <w:tc>
          <w:tcPr>
            <w:tcW w:w="2485" w:type="dxa"/>
            <w:shd w:val="clear" w:color="auto" w:fill="4F81BD" w:themeFill="accent1"/>
          </w:tcPr>
          <w:p w14:paraId="73E6D09F"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78DE5F8A" w14:textId="77777777" w:rsidR="00C07F80" w:rsidRPr="00AC2529" w:rsidRDefault="00C07F80" w:rsidP="00DB402E">
            <w:pPr>
              <w:pStyle w:val="ListParagraph"/>
              <w:tabs>
                <w:tab w:val="num" w:pos="350"/>
              </w:tabs>
              <w:spacing w:after="0" w:line="240" w:lineRule="auto"/>
              <w:ind w:left="345" w:hanging="345"/>
              <w:rPr>
                <w:rFonts w:ascii="Montserrat" w:hAnsi="Montserrat" w:cs="Arial"/>
              </w:rPr>
            </w:pPr>
          </w:p>
        </w:tc>
      </w:tr>
      <w:tr w:rsidR="00C07F80" w:rsidRPr="00AC2529" w14:paraId="361E0F69" w14:textId="77777777" w:rsidTr="009D6B8F">
        <w:tc>
          <w:tcPr>
            <w:tcW w:w="2485" w:type="dxa"/>
            <w:shd w:val="clear" w:color="auto" w:fill="auto"/>
          </w:tcPr>
          <w:p w14:paraId="6A4CFD55" w14:textId="0FF94A97" w:rsidR="00C07F80" w:rsidRPr="00AC2529" w:rsidRDefault="00272C42" w:rsidP="009D6B8F">
            <w:pPr>
              <w:tabs>
                <w:tab w:val="center" w:pos="4680"/>
                <w:tab w:val="right" w:pos="9360"/>
              </w:tabs>
              <w:rPr>
                <w:rFonts w:ascii="Montserrat" w:hAnsi="Montserrat" w:cs="Arial"/>
              </w:rPr>
            </w:pPr>
            <w:r>
              <w:rPr>
                <w:rFonts w:ascii="Montserrat" w:hAnsi="Montserrat" w:cs="Arial"/>
              </w:rPr>
              <w:t>Safeguarding</w:t>
            </w:r>
          </w:p>
        </w:tc>
        <w:tc>
          <w:tcPr>
            <w:tcW w:w="6377" w:type="dxa"/>
            <w:shd w:val="clear" w:color="auto" w:fill="auto"/>
          </w:tcPr>
          <w:p w14:paraId="419D3B9C" w14:textId="77777777" w:rsidR="00272C42" w:rsidRPr="000C0D72" w:rsidRDefault="00272C42" w:rsidP="00272C42">
            <w:pPr>
              <w:pStyle w:val="ListParagraph"/>
              <w:numPr>
                <w:ilvl w:val="0"/>
                <w:numId w:val="30"/>
              </w:numPr>
              <w:spacing w:line="240" w:lineRule="auto"/>
              <w:rPr>
                <w:rFonts w:ascii="Montserrat" w:hAnsi="Montserrat" w:cs="Arial"/>
              </w:rPr>
            </w:pPr>
            <w:r w:rsidRPr="000C0D72">
              <w:rPr>
                <w:rFonts w:ascii="Montserrat" w:hAnsi="Montserrat" w:cs="Arial"/>
              </w:rPr>
              <w:t>To work in line with statutory safeguarding guidance (e.g. Keeping Children Safe in Education, prevent and our safeguarding and child protection policies)</w:t>
            </w:r>
          </w:p>
          <w:p w14:paraId="48C034D0" w14:textId="77777777" w:rsidR="00272C42" w:rsidRDefault="00272C42" w:rsidP="00272C42">
            <w:pPr>
              <w:pStyle w:val="ListParagraph"/>
              <w:numPr>
                <w:ilvl w:val="0"/>
                <w:numId w:val="30"/>
              </w:numPr>
              <w:spacing w:line="240" w:lineRule="auto"/>
              <w:rPr>
                <w:rFonts w:ascii="Montserrat" w:hAnsi="Montserrat" w:cs="Arial"/>
              </w:rPr>
            </w:pPr>
            <w:r w:rsidRPr="000C0D72">
              <w:rPr>
                <w:rFonts w:ascii="Montserrat" w:hAnsi="Montserrat" w:cs="Arial"/>
              </w:rPr>
              <w:t>To work with the designated safeguarding lead (DSL) to promote the best interests of students, including sharing concerns where necessary</w:t>
            </w:r>
          </w:p>
          <w:p w14:paraId="299AE3B3" w14:textId="1E980338" w:rsidR="00C07F80" w:rsidRPr="00272C42" w:rsidRDefault="00272C42" w:rsidP="00272C42">
            <w:pPr>
              <w:pStyle w:val="ListParagraph"/>
              <w:numPr>
                <w:ilvl w:val="0"/>
                <w:numId w:val="30"/>
              </w:numPr>
              <w:spacing w:line="240" w:lineRule="auto"/>
              <w:rPr>
                <w:rFonts w:ascii="Montserrat" w:hAnsi="Montserrat" w:cs="Arial"/>
              </w:rPr>
            </w:pPr>
            <w:r w:rsidRPr="00272C42">
              <w:rPr>
                <w:rFonts w:ascii="Montserrat" w:hAnsi="Montserrat" w:cs="Arial"/>
              </w:rPr>
              <w:t>To promote the safeguarding of all students in the school.</w:t>
            </w:r>
          </w:p>
        </w:tc>
      </w:tr>
      <w:tr w:rsidR="00C07F80" w:rsidRPr="00AC2529" w14:paraId="6461D794" w14:textId="77777777" w:rsidTr="009D6B8F">
        <w:tc>
          <w:tcPr>
            <w:tcW w:w="2485" w:type="dxa"/>
            <w:shd w:val="clear" w:color="auto" w:fill="4F81BD" w:themeFill="accent1"/>
          </w:tcPr>
          <w:p w14:paraId="3A4210A0"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1384B008" w14:textId="77777777" w:rsidR="00C07F80" w:rsidRPr="00272C42" w:rsidRDefault="00C07F80" w:rsidP="00272C42">
            <w:pPr>
              <w:tabs>
                <w:tab w:val="num" w:pos="350"/>
              </w:tabs>
              <w:spacing w:after="0" w:line="240" w:lineRule="auto"/>
              <w:rPr>
                <w:rFonts w:ascii="Montserrat" w:hAnsi="Montserrat" w:cs="Arial"/>
              </w:rPr>
            </w:pPr>
          </w:p>
        </w:tc>
      </w:tr>
      <w:tr w:rsidR="00C07F80" w:rsidRPr="00AC2529" w14:paraId="58A0FA22" w14:textId="77777777" w:rsidTr="009D6B8F">
        <w:tc>
          <w:tcPr>
            <w:tcW w:w="2485" w:type="dxa"/>
            <w:shd w:val="clear" w:color="auto" w:fill="auto"/>
          </w:tcPr>
          <w:p w14:paraId="18983D35"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Physical Conditions</w:t>
            </w:r>
          </w:p>
        </w:tc>
        <w:tc>
          <w:tcPr>
            <w:tcW w:w="6377" w:type="dxa"/>
            <w:shd w:val="clear" w:color="auto" w:fill="auto"/>
          </w:tcPr>
          <w:p w14:paraId="2370D812" w14:textId="77777777" w:rsidR="00C07F80" w:rsidRPr="00272C42" w:rsidRDefault="00C07F80" w:rsidP="00272C42">
            <w:pPr>
              <w:pStyle w:val="ListParagraph"/>
              <w:numPr>
                <w:ilvl w:val="0"/>
                <w:numId w:val="42"/>
              </w:numPr>
              <w:spacing w:line="240" w:lineRule="auto"/>
              <w:rPr>
                <w:rFonts w:ascii="Montserrat" w:hAnsi="Montserrat" w:cs="Arial"/>
              </w:rPr>
            </w:pPr>
            <w:r w:rsidRPr="00272C42">
              <w:rPr>
                <w:rFonts w:ascii="Montserrat" w:hAnsi="Montserrat" w:cs="Arial"/>
              </w:rPr>
              <w:t>The post is based at Pudsey Grammar School.</w:t>
            </w:r>
          </w:p>
          <w:p w14:paraId="3B1DFEC2" w14:textId="77777777" w:rsidR="00C07F80" w:rsidRPr="00AC2529" w:rsidRDefault="00C07F80" w:rsidP="00272C42">
            <w:pPr>
              <w:spacing w:after="0" w:line="240" w:lineRule="auto"/>
              <w:contextualSpacing/>
              <w:rPr>
                <w:rFonts w:ascii="Montserrat" w:hAnsi="Montserrat" w:cs="Arial"/>
              </w:rPr>
            </w:pPr>
          </w:p>
          <w:p w14:paraId="445F943C" w14:textId="275190D4" w:rsidR="00C07F80" w:rsidRDefault="00C07F80" w:rsidP="00272C42">
            <w:pPr>
              <w:pStyle w:val="ListParagraph"/>
              <w:numPr>
                <w:ilvl w:val="0"/>
                <w:numId w:val="42"/>
              </w:numPr>
              <w:spacing w:after="0" w:line="240" w:lineRule="auto"/>
              <w:rPr>
                <w:rFonts w:ascii="Montserrat" w:hAnsi="Montserrat" w:cs="Arial"/>
              </w:rPr>
            </w:pPr>
            <w:r w:rsidRPr="00272C42">
              <w:rPr>
                <w:rFonts w:ascii="Montserrat" w:hAnsi="Montserrat" w:cs="Arial"/>
              </w:rPr>
              <w:lastRenderedPageBreak/>
              <w:t>The school is accessible by stairs and lift and is available by disabled persons to the ground floor by a portable ramp on request</w:t>
            </w:r>
          </w:p>
          <w:p w14:paraId="72933165" w14:textId="77777777" w:rsidR="00272C42" w:rsidRDefault="00272C42" w:rsidP="00272C42">
            <w:pPr>
              <w:pStyle w:val="ListParagraph"/>
              <w:numPr>
                <w:ilvl w:val="0"/>
                <w:numId w:val="42"/>
              </w:numPr>
              <w:spacing w:line="240" w:lineRule="auto"/>
              <w:rPr>
                <w:rFonts w:ascii="Montserrat" w:hAnsi="Montserrat" w:cs="Arial"/>
              </w:rPr>
            </w:pPr>
            <w:r>
              <w:rPr>
                <w:rFonts w:ascii="Montserrat" w:hAnsi="Montserrat" w:cs="Arial"/>
              </w:rPr>
              <w:t>This post is subject to an enhanced Disclosure and Barring Service check.</w:t>
            </w:r>
          </w:p>
          <w:p w14:paraId="0855A4D3" w14:textId="0103319E" w:rsidR="00C07F80" w:rsidRPr="00272C42" w:rsidRDefault="00C07F80" w:rsidP="00272C42">
            <w:pPr>
              <w:pStyle w:val="ListParagraph"/>
              <w:numPr>
                <w:ilvl w:val="0"/>
                <w:numId w:val="42"/>
              </w:numPr>
              <w:spacing w:line="240" w:lineRule="auto"/>
              <w:rPr>
                <w:rFonts w:ascii="Montserrat" w:hAnsi="Montserrat" w:cs="Arial"/>
              </w:rPr>
            </w:pPr>
            <w:r w:rsidRPr="00272C42">
              <w:rPr>
                <w:rFonts w:ascii="Montserrat" w:hAnsi="Montserrat" w:cs="Arial"/>
              </w:rPr>
              <w:t>The school operates a non-smoking policy.</w:t>
            </w:r>
          </w:p>
        </w:tc>
      </w:tr>
      <w:tr w:rsidR="00C07F80" w:rsidRPr="00AC2529" w14:paraId="6EE62861" w14:textId="77777777" w:rsidTr="009D6B8F">
        <w:tc>
          <w:tcPr>
            <w:tcW w:w="2485" w:type="dxa"/>
            <w:shd w:val="clear" w:color="auto" w:fill="4F81BD" w:themeFill="accent1"/>
          </w:tcPr>
          <w:p w14:paraId="32A8CF22"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111F0A98" w14:textId="77777777" w:rsidR="00C07F80" w:rsidRPr="00AC2529" w:rsidRDefault="00C07F80" w:rsidP="00DB402E">
            <w:pPr>
              <w:tabs>
                <w:tab w:val="num" w:pos="350"/>
                <w:tab w:val="center" w:pos="4680"/>
                <w:tab w:val="right" w:pos="9360"/>
              </w:tabs>
              <w:spacing w:line="240" w:lineRule="auto"/>
              <w:ind w:left="345" w:hanging="345"/>
              <w:contextualSpacing/>
              <w:rPr>
                <w:rFonts w:ascii="Montserrat" w:hAnsi="Montserrat" w:cs="Arial"/>
              </w:rPr>
            </w:pPr>
          </w:p>
        </w:tc>
      </w:tr>
      <w:tr w:rsidR="00C07F80" w:rsidRPr="00AC2529" w14:paraId="48537A73" w14:textId="77777777" w:rsidTr="009D6B8F">
        <w:tc>
          <w:tcPr>
            <w:tcW w:w="2485" w:type="dxa"/>
            <w:shd w:val="clear" w:color="auto" w:fill="auto"/>
          </w:tcPr>
          <w:p w14:paraId="0EA8162A" w14:textId="77777777" w:rsidR="00C07F80" w:rsidRPr="00AC2529" w:rsidRDefault="00C07F80" w:rsidP="009D6B8F">
            <w:pPr>
              <w:tabs>
                <w:tab w:val="center" w:pos="4680"/>
                <w:tab w:val="right" w:pos="9360"/>
              </w:tabs>
              <w:rPr>
                <w:rFonts w:ascii="Montserrat" w:hAnsi="Montserrat" w:cs="Arial"/>
              </w:rPr>
            </w:pPr>
            <w:r w:rsidRPr="00AC2529">
              <w:rPr>
                <w:rFonts w:ascii="Montserrat" w:hAnsi="Montserrat" w:cs="Arial"/>
              </w:rPr>
              <w:t>Prospects</w:t>
            </w:r>
          </w:p>
        </w:tc>
        <w:tc>
          <w:tcPr>
            <w:tcW w:w="6377" w:type="dxa"/>
            <w:shd w:val="clear" w:color="auto" w:fill="auto"/>
          </w:tcPr>
          <w:p w14:paraId="616705B9" w14:textId="77777777" w:rsidR="00C07F80" w:rsidRPr="00AC2529" w:rsidRDefault="00C07F80" w:rsidP="00DB402E">
            <w:pPr>
              <w:spacing w:line="240" w:lineRule="auto"/>
              <w:contextualSpacing/>
              <w:rPr>
                <w:rFonts w:ascii="Montserrat" w:hAnsi="Montserrat" w:cs="Arial"/>
              </w:rPr>
            </w:pPr>
            <w:r w:rsidRPr="00AC2529">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272C42" w:rsidRPr="00AC2529" w14:paraId="1E5A6DF0" w14:textId="77777777" w:rsidTr="00272C42">
        <w:tc>
          <w:tcPr>
            <w:tcW w:w="2485" w:type="dxa"/>
            <w:shd w:val="clear" w:color="auto" w:fill="548DD4" w:themeFill="text2" w:themeFillTint="99"/>
          </w:tcPr>
          <w:p w14:paraId="5D7145EC" w14:textId="77777777" w:rsidR="00272C42" w:rsidRPr="00AC2529" w:rsidRDefault="00272C42" w:rsidP="009D6B8F">
            <w:pPr>
              <w:tabs>
                <w:tab w:val="center" w:pos="4680"/>
                <w:tab w:val="right" w:pos="9360"/>
              </w:tabs>
              <w:rPr>
                <w:rFonts w:ascii="Montserrat" w:hAnsi="Montserrat" w:cs="Arial"/>
              </w:rPr>
            </w:pPr>
          </w:p>
        </w:tc>
        <w:tc>
          <w:tcPr>
            <w:tcW w:w="6377" w:type="dxa"/>
            <w:shd w:val="clear" w:color="auto" w:fill="548DD4" w:themeFill="text2" w:themeFillTint="99"/>
          </w:tcPr>
          <w:p w14:paraId="5D9453A9" w14:textId="77777777" w:rsidR="00272C42" w:rsidRPr="00AC2529" w:rsidRDefault="00272C42" w:rsidP="00DB402E">
            <w:pPr>
              <w:spacing w:line="240" w:lineRule="auto"/>
              <w:contextualSpacing/>
              <w:rPr>
                <w:rFonts w:ascii="Montserrat" w:hAnsi="Montserrat" w:cs="Arial"/>
              </w:rPr>
            </w:pPr>
          </w:p>
        </w:tc>
      </w:tr>
      <w:tr w:rsidR="00272C42" w:rsidRPr="00AC2529" w14:paraId="4AA3A576" w14:textId="77777777" w:rsidTr="009D6B8F">
        <w:tc>
          <w:tcPr>
            <w:tcW w:w="2485" w:type="dxa"/>
            <w:shd w:val="clear" w:color="auto" w:fill="auto"/>
          </w:tcPr>
          <w:p w14:paraId="28733653" w14:textId="1A0EA2EC" w:rsidR="00272C42" w:rsidRPr="00AC2529" w:rsidRDefault="00272C42" w:rsidP="009D6B8F">
            <w:pPr>
              <w:tabs>
                <w:tab w:val="center" w:pos="4680"/>
                <w:tab w:val="right" w:pos="9360"/>
              </w:tabs>
              <w:rPr>
                <w:rFonts w:ascii="Montserrat" w:hAnsi="Montserrat" w:cs="Arial"/>
              </w:rPr>
            </w:pPr>
            <w:r>
              <w:rPr>
                <w:rFonts w:ascii="Montserrat" w:hAnsi="Montserrat" w:cs="Arial"/>
              </w:rPr>
              <w:t>Training</w:t>
            </w:r>
          </w:p>
        </w:tc>
        <w:tc>
          <w:tcPr>
            <w:tcW w:w="6377" w:type="dxa"/>
            <w:shd w:val="clear" w:color="auto" w:fill="auto"/>
          </w:tcPr>
          <w:p w14:paraId="66F7C73F" w14:textId="6B49AF8B" w:rsidR="00272C42" w:rsidRPr="00AC2529" w:rsidRDefault="00272C42" w:rsidP="00DB402E">
            <w:pPr>
              <w:spacing w:line="240" w:lineRule="auto"/>
              <w:contextualSpacing/>
              <w:rPr>
                <w:rFonts w:ascii="Montserrat" w:hAnsi="Montserrat" w:cs="Arial"/>
              </w:rPr>
            </w:pPr>
            <w:r w:rsidRPr="000C0D72">
              <w:rPr>
                <w:rFonts w:ascii="Montserrat" w:hAnsi="Montserrat" w:cs="Arial"/>
              </w:rPr>
              <w:t>The school encourages training both “in-house” and external to meet the needs of the individual and of the Service.</w:t>
            </w:r>
          </w:p>
        </w:tc>
      </w:tr>
      <w:tr w:rsidR="00272C42" w:rsidRPr="00AC2529" w14:paraId="72DE80F1" w14:textId="77777777" w:rsidTr="00272C42">
        <w:tc>
          <w:tcPr>
            <w:tcW w:w="2485" w:type="dxa"/>
            <w:shd w:val="clear" w:color="auto" w:fill="548DD4" w:themeFill="text2" w:themeFillTint="99"/>
          </w:tcPr>
          <w:p w14:paraId="2F5DFA01" w14:textId="77777777" w:rsidR="00272C42" w:rsidRDefault="00272C42" w:rsidP="009D6B8F">
            <w:pPr>
              <w:tabs>
                <w:tab w:val="center" w:pos="4680"/>
                <w:tab w:val="right" w:pos="9360"/>
              </w:tabs>
              <w:rPr>
                <w:rFonts w:ascii="Montserrat" w:hAnsi="Montserrat" w:cs="Arial"/>
              </w:rPr>
            </w:pPr>
          </w:p>
        </w:tc>
        <w:tc>
          <w:tcPr>
            <w:tcW w:w="6377" w:type="dxa"/>
            <w:shd w:val="clear" w:color="auto" w:fill="548DD4" w:themeFill="text2" w:themeFillTint="99"/>
          </w:tcPr>
          <w:p w14:paraId="434CC2EB" w14:textId="77777777" w:rsidR="00272C42" w:rsidRPr="000C0D72" w:rsidRDefault="00272C42" w:rsidP="00DB402E">
            <w:pPr>
              <w:spacing w:line="240" w:lineRule="auto"/>
              <w:contextualSpacing/>
              <w:rPr>
                <w:rFonts w:ascii="Montserrat" w:hAnsi="Montserrat" w:cs="Arial"/>
              </w:rPr>
            </w:pPr>
          </w:p>
        </w:tc>
      </w:tr>
      <w:tr w:rsidR="00E35B37" w:rsidRPr="00AC2529" w14:paraId="3CE50018" w14:textId="77777777" w:rsidTr="007A7404">
        <w:tc>
          <w:tcPr>
            <w:tcW w:w="8862" w:type="dxa"/>
            <w:gridSpan w:val="2"/>
            <w:shd w:val="clear" w:color="auto" w:fill="auto"/>
          </w:tcPr>
          <w:p w14:paraId="76EEF9A7" w14:textId="77777777" w:rsidR="00E35B37" w:rsidRDefault="00E35B37" w:rsidP="00E35B37">
            <w:pPr>
              <w:spacing w:line="240" w:lineRule="auto"/>
              <w:contextualSpacing/>
              <w:rPr>
                <w:rFonts w:ascii="Montserrat" w:eastAsia="Arial" w:hAnsi="Montserrat" w:cs="Arial"/>
                <w:color w:val="000000"/>
              </w:rPr>
            </w:pPr>
            <w:r w:rsidRPr="000C0D72">
              <w:rPr>
                <w:rFonts w:ascii="Montserrat" w:eastAsia="Arial" w:hAnsi="Montserrat" w:cs="Arial"/>
                <w:color w:val="000000"/>
              </w:rPr>
              <w:t>Any Special Conditions of Service:  No smoking policy</w:t>
            </w:r>
          </w:p>
          <w:p w14:paraId="65F9D81F" w14:textId="7D240CBF" w:rsidR="00E35B37" w:rsidRPr="000C0D72" w:rsidRDefault="00E35B37" w:rsidP="00E35B37">
            <w:pPr>
              <w:spacing w:line="240" w:lineRule="auto"/>
              <w:contextualSpacing/>
              <w:rPr>
                <w:rFonts w:ascii="Montserrat" w:hAnsi="Montserrat" w:cs="Arial"/>
              </w:rPr>
            </w:pPr>
          </w:p>
        </w:tc>
      </w:tr>
      <w:tr w:rsidR="00C07F80" w:rsidRPr="00AC2529" w14:paraId="45FD3C76" w14:textId="77777777" w:rsidTr="009D6B8F">
        <w:tc>
          <w:tcPr>
            <w:tcW w:w="2485" w:type="dxa"/>
            <w:shd w:val="clear" w:color="auto" w:fill="4F81BD" w:themeFill="accent1"/>
          </w:tcPr>
          <w:p w14:paraId="458D6B5D" w14:textId="77777777" w:rsidR="00C07F80" w:rsidRPr="00AC2529" w:rsidRDefault="00C07F80" w:rsidP="009D6B8F">
            <w:pPr>
              <w:tabs>
                <w:tab w:val="center" w:pos="4680"/>
                <w:tab w:val="right" w:pos="9360"/>
              </w:tabs>
              <w:rPr>
                <w:rFonts w:ascii="Montserrat" w:hAnsi="Montserrat" w:cs="Arial"/>
              </w:rPr>
            </w:pPr>
          </w:p>
        </w:tc>
        <w:tc>
          <w:tcPr>
            <w:tcW w:w="6377" w:type="dxa"/>
            <w:shd w:val="clear" w:color="auto" w:fill="4F81BD" w:themeFill="accent1"/>
          </w:tcPr>
          <w:p w14:paraId="5D5CA39A" w14:textId="77777777" w:rsidR="00C07F80" w:rsidRPr="00AC2529" w:rsidRDefault="00C07F80" w:rsidP="009D6B8F">
            <w:pPr>
              <w:tabs>
                <w:tab w:val="num" w:pos="350"/>
                <w:tab w:val="center" w:pos="4680"/>
                <w:tab w:val="right" w:pos="9360"/>
              </w:tabs>
              <w:ind w:left="345" w:hanging="345"/>
              <w:rPr>
                <w:rFonts w:ascii="Montserrat" w:hAnsi="Montserrat" w:cs="Arial"/>
              </w:rPr>
            </w:pPr>
          </w:p>
        </w:tc>
      </w:tr>
    </w:tbl>
    <w:p w14:paraId="677DF665" w14:textId="0F84D348" w:rsidR="00D31446" w:rsidRDefault="00D31446" w:rsidP="00275B72">
      <w:pPr>
        <w:spacing w:line="240" w:lineRule="auto"/>
        <w:contextualSpacing/>
        <w:rPr>
          <w:rFonts w:ascii="Montserrat" w:hAnsi="Montserrat" w:cs="Arial"/>
          <w:b/>
        </w:rPr>
      </w:pP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2"/>
      </w:tblGrid>
      <w:tr w:rsidR="00E35B37" w:rsidRPr="000C0D72" w14:paraId="5815C0BA" w14:textId="77777777" w:rsidTr="00CB790E">
        <w:tc>
          <w:tcPr>
            <w:tcW w:w="8862" w:type="dxa"/>
            <w:shd w:val="clear" w:color="auto" w:fill="FFFFFF"/>
          </w:tcPr>
          <w:p w14:paraId="6C73D1C8"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T</w:t>
            </w:r>
            <w:bookmarkStart w:id="1" w:name="_Hlk505704590"/>
            <w:r w:rsidRPr="000C0D72">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0C0D72">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3243E170"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712C6239"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4EC10B0F"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ED21D15"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3DB29847"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0788B9FB" w14:textId="77777777" w:rsidR="00E35B37" w:rsidRPr="00E35B37"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i/>
                <w:iCs/>
                <w:sz w:val="22"/>
                <w:szCs w:val="22"/>
                <w14:textOutline w14:w="0" w14:cap="flat" w14:cmpd="sng" w14:algn="ctr">
                  <w14:noFill/>
                  <w14:prstDash w14:val="solid"/>
                  <w14:bevel/>
                </w14:textOutline>
              </w:rPr>
            </w:pPr>
            <w:r w:rsidRPr="00E35B37">
              <w:rPr>
                <w:rFonts w:ascii="Montserrat" w:hAnsi="Montserrat" w:cs="Calibri"/>
                <w:i/>
                <w:iCs/>
                <w:sz w:val="22"/>
                <w:szCs w:val="22"/>
                <w14:textOutline w14:w="0" w14:cap="flat" w14:cmpd="sng" w14:algn="ctr">
                  <w14:noFill/>
                  <w14:prstDash w14:val="solid"/>
                  <w14:bevel/>
                </w14:textOutline>
              </w:rPr>
              <w:t>All new appointments of support staff are made subject to the satisfactory completion of a six-month probationary period.</w:t>
            </w:r>
          </w:p>
          <w:p w14:paraId="23539206"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tc>
      </w:tr>
      <w:tr w:rsidR="00E35B37" w:rsidRPr="000C0D72" w14:paraId="7DB5915B" w14:textId="77777777" w:rsidTr="00CB790E">
        <w:trPr>
          <w:trHeight w:val="323"/>
        </w:trPr>
        <w:tc>
          <w:tcPr>
            <w:tcW w:w="8862" w:type="dxa"/>
            <w:shd w:val="clear" w:color="auto" w:fill="0070C0"/>
          </w:tcPr>
          <w:p w14:paraId="558F8386"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tc>
      </w:tr>
      <w:tr w:rsidR="00E35B37" w:rsidRPr="000C0D72" w14:paraId="7FC8F8A9" w14:textId="77777777" w:rsidTr="00CB790E">
        <w:tc>
          <w:tcPr>
            <w:tcW w:w="8862" w:type="dxa"/>
            <w:shd w:val="clear" w:color="auto" w:fill="FFFFFF"/>
          </w:tcPr>
          <w:p w14:paraId="39963C8E" w14:textId="77777777" w:rsidR="00E35B37" w:rsidRPr="000C0D72" w:rsidRDefault="00E35B37" w:rsidP="00CB790E">
            <w:pPr>
              <w:pBdr>
                <w:top w:val="nil"/>
                <w:left w:val="nil"/>
                <w:bottom w:val="nil"/>
                <w:right w:val="nil"/>
                <w:between w:val="nil"/>
              </w:pBdr>
              <w:spacing w:after="0" w:line="240" w:lineRule="auto"/>
              <w:contextualSpacing/>
              <w:rPr>
                <w:rFonts w:ascii="Montserrat" w:eastAsia="Arial" w:hAnsi="Montserrat" w:cs="Arial"/>
                <w:b/>
                <w:bCs/>
                <w:color w:val="000000"/>
              </w:rPr>
            </w:pPr>
            <w:r w:rsidRPr="000C0D72">
              <w:rPr>
                <w:rFonts w:ascii="Montserrat" w:eastAsia="Arial" w:hAnsi="Montserrat" w:cs="Arial"/>
                <w:b/>
                <w:bCs/>
                <w:color w:val="000000"/>
              </w:rPr>
              <w:t>Statement:</w:t>
            </w:r>
          </w:p>
          <w:p w14:paraId="539DEE06"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0C0D72">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0C0D72">
              <w:rPr>
                <w:rFonts w:ascii="Montserrat" w:hAnsi="Montserrat"/>
                <w:b/>
                <w:iCs/>
                <w:sz w:val="22"/>
                <w:szCs w:val="22"/>
              </w:rPr>
              <w:t xml:space="preserve">If shortlisted, you </w:t>
            </w:r>
            <w:r w:rsidRPr="000C0D72">
              <w:rPr>
                <w:rFonts w:ascii="Montserrat" w:hAnsi="Montserrat"/>
                <w:b/>
                <w:iCs/>
                <w:sz w:val="22"/>
                <w:szCs w:val="22"/>
              </w:rPr>
              <w:lastRenderedPageBreak/>
              <w:t>will be required to disclose relevant information regarding criminal history and an on-line search will be conducted.  This includes only information publicly available on-line.  The employee may be subject to rechecking as required from time to time.</w:t>
            </w:r>
          </w:p>
          <w:p w14:paraId="6CC13F3C"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4CA3BF95"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0C0D72">
              <w:rPr>
                <w:rFonts w:ascii="Montserrat" w:hAnsi="Montserrat"/>
                <w:b/>
                <w:iCs/>
                <w:sz w:val="22"/>
                <w:szCs w:val="22"/>
              </w:rPr>
              <w:t>All appointments are subject to satisfactory references.</w:t>
            </w:r>
          </w:p>
          <w:p w14:paraId="40F9886D"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3FF39A82"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7F7B500E"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8BB1954" w14:textId="77777777" w:rsidR="00E35B37" w:rsidRPr="000C0D72" w:rsidRDefault="00E35B37" w:rsidP="00CB790E">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0C0D72">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0DE93F02" w14:textId="63124148" w:rsidR="00E35B37" w:rsidRPr="000C0D72" w:rsidRDefault="00E35B37" w:rsidP="00CB790E">
            <w:pPr>
              <w:spacing w:after="0" w:line="240" w:lineRule="auto"/>
              <w:contextualSpacing/>
              <w:rPr>
                <w:rFonts w:ascii="Montserrat" w:hAnsi="Montserrat" w:cs="Arial"/>
                <w:lang w:val="en-US"/>
              </w:rPr>
            </w:pPr>
            <w:r w:rsidRPr="000C0D72">
              <w:rPr>
                <w:rFonts w:ascii="Montserrat" w:hAnsi="Montserrat" w:cs="Arial"/>
              </w:rPr>
              <w:t xml:space="preserve">Dated:  </w:t>
            </w:r>
            <w:r>
              <w:rPr>
                <w:rFonts w:ascii="Montserrat" w:hAnsi="Montserrat" w:cs="Arial"/>
              </w:rPr>
              <w:t>December</w:t>
            </w:r>
            <w:r w:rsidRPr="000C0D72">
              <w:rPr>
                <w:rFonts w:ascii="Montserrat" w:hAnsi="Montserrat" w:cs="Arial"/>
              </w:rPr>
              <w:t xml:space="preserve"> 2024</w:t>
            </w:r>
          </w:p>
          <w:p w14:paraId="4822F2CA" w14:textId="77777777" w:rsidR="00E35B37" w:rsidRPr="000C0D72" w:rsidRDefault="00E35B37" w:rsidP="00CB790E">
            <w:pPr>
              <w:pBdr>
                <w:top w:val="nil"/>
                <w:left w:val="nil"/>
                <w:bottom w:val="nil"/>
                <w:right w:val="nil"/>
                <w:between w:val="nil"/>
              </w:pBdr>
              <w:spacing w:after="0" w:line="240" w:lineRule="auto"/>
              <w:contextualSpacing/>
              <w:rPr>
                <w:rFonts w:ascii="Montserrat" w:eastAsia="Arial" w:hAnsi="Montserrat" w:cs="Arial"/>
                <w:color w:val="000000"/>
              </w:rPr>
            </w:pPr>
          </w:p>
        </w:tc>
      </w:tr>
    </w:tbl>
    <w:p w14:paraId="0B7A4348" w14:textId="77777777" w:rsidR="00E35B37" w:rsidRDefault="00E35B37" w:rsidP="00275B72">
      <w:pPr>
        <w:spacing w:line="240" w:lineRule="auto"/>
        <w:contextualSpacing/>
        <w:rPr>
          <w:rFonts w:ascii="Montserrat" w:hAnsi="Montserrat" w:cs="Arial"/>
          <w:b/>
        </w:rPr>
      </w:pPr>
    </w:p>
    <w:p w14:paraId="7216D866" w14:textId="197EA6B6" w:rsidR="00E35B37" w:rsidRPr="000C0D72" w:rsidRDefault="00E35B37" w:rsidP="00E35B3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3092F442" w14:textId="77777777" w:rsidR="00E35B37" w:rsidRDefault="00E35B37" w:rsidP="00275B72">
      <w:pPr>
        <w:spacing w:line="240" w:lineRule="auto"/>
        <w:contextualSpacing/>
        <w:rPr>
          <w:rFonts w:ascii="Montserrat" w:hAnsi="Montserrat" w:cs="Arial"/>
          <w:b/>
        </w:rPr>
      </w:pPr>
    </w:p>
    <w:p w14:paraId="7E75B271" w14:textId="77777777" w:rsidR="00E35B37" w:rsidRDefault="00E35B37" w:rsidP="00275B72">
      <w:pPr>
        <w:spacing w:line="240" w:lineRule="auto"/>
        <w:contextualSpacing/>
        <w:rPr>
          <w:rFonts w:ascii="Montserrat" w:hAnsi="Montserrat" w:cs="Arial"/>
          <w:b/>
        </w:rPr>
      </w:pPr>
    </w:p>
    <w:p w14:paraId="622F30C6" w14:textId="77777777" w:rsidR="00E35B37" w:rsidRDefault="00E35B37" w:rsidP="00275B72">
      <w:pPr>
        <w:spacing w:line="240" w:lineRule="auto"/>
        <w:contextualSpacing/>
        <w:rPr>
          <w:rFonts w:ascii="Montserrat" w:hAnsi="Montserrat" w:cs="Arial"/>
          <w:b/>
        </w:rPr>
      </w:pPr>
    </w:p>
    <w:p w14:paraId="099D584C" w14:textId="77777777" w:rsidR="00E35B37" w:rsidRDefault="00E35B37" w:rsidP="00275B72">
      <w:pPr>
        <w:spacing w:line="240" w:lineRule="auto"/>
        <w:contextualSpacing/>
        <w:rPr>
          <w:rFonts w:ascii="Montserrat" w:hAnsi="Montserrat" w:cs="Arial"/>
          <w:b/>
        </w:rPr>
      </w:pPr>
    </w:p>
    <w:p w14:paraId="675A5287" w14:textId="77777777" w:rsidR="00E35B37" w:rsidRDefault="00E35B37" w:rsidP="00275B72">
      <w:pPr>
        <w:spacing w:line="240" w:lineRule="auto"/>
        <w:contextualSpacing/>
        <w:rPr>
          <w:rFonts w:ascii="Montserrat" w:hAnsi="Montserrat" w:cs="Arial"/>
          <w:b/>
        </w:rPr>
      </w:pPr>
    </w:p>
    <w:p w14:paraId="67259625" w14:textId="77777777" w:rsidR="00E35B37" w:rsidRDefault="00E35B37" w:rsidP="00275B72">
      <w:pPr>
        <w:spacing w:line="240" w:lineRule="auto"/>
        <w:contextualSpacing/>
        <w:rPr>
          <w:rFonts w:ascii="Montserrat" w:hAnsi="Montserrat" w:cs="Arial"/>
          <w:b/>
        </w:rPr>
      </w:pPr>
    </w:p>
    <w:p w14:paraId="52CE49C6" w14:textId="77777777" w:rsidR="00E35B37" w:rsidRDefault="00E35B37" w:rsidP="00275B72">
      <w:pPr>
        <w:spacing w:line="240" w:lineRule="auto"/>
        <w:contextualSpacing/>
        <w:rPr>
          <w:rFonts w:ascii="Montserrat" w:hAnsi="Montserrat" w:cs="Arial"/>
          <w:b/>
        </w:rPr>
      </w:pPr>
    </w:p>
    <w:p w14:paraId="12E8DA34" w14:textId="77777777" w:rsidR="00E35B37" w:rsidRDefault="00E35B37" w:rsidP="00275B72">
      <w:pPr>
        <w:spacing w:line="240" w:lineRule="auto"/>
        <w:contextualSpacing/>
        <w:rPr>
          <w:rFonts w:ascii="Montserrat" w:hAnsi="Montserrat" w:cs="Arial"/>
          <w:b/>
        </w:rPr>
      </w:pPr>
    </w:p>
    <w:p w14:paraId="65368A1C" w14:textId="77777777" w:rsidR="00E35B37" w:rsidRDefault="00E35B37" w:rsidP="00275B72">
      <w:pPr>
        <w:spacing w:line="240" w:lineRule="auto"/>
        <w:contextualSpacing/>
        <w:rPr>
          <w:rFonts w:ascii="Montserrat" w:hAnsi="Montserrat" w:cs="Arial"/>
          <w:b/>
        </w:rPr>
      </w:pPr>
    </w:p>
    <w:p w14:paraId="2D3052EE" w14:textId="77777777" w:rsidR="00E35B37" w:rsidRDefault="00E35B37" w:rsidP="00275B72">
      <w:pPr>
        <w:spacing w:line="240" w:lineRule="auto"/>
        <w:contextualSpacing/>
        <w:rPr>
          <w:rFonts w:ascii="Montserrat" w:hAnsi="Montserrat" w:cs="Arial"/>
          <w:b/>
        </w:rPr>
      </w:pPr>
    </w:p>
    <w:p w14:paraId="0440B7DB" w14:textId="77777777" w:rsidR="00E35B37" w:rsidRDefault="00E35B37" w:rsidP="00275B72">
      <w:pPr>
        <w:spacing w:line="240" w:lineRule="auto"/>
        <w:contextualSpacing/>
        <w:rPr>
          <w:rFonts w:ascii="Montserrat" w:hAnsi="Montserrat" w:cs="Arial"/>
          <w:b/>
        </w:rPr>
      </w:pPr>
    </w:p>
    <w:p w14:paraId="6414E15F" w14:textId="77777777" w:rsidR="00E35B37" w:rsidRDefault="00E35B37" w:rsidP="00275B72">
      <w:pPr>
        <w:spacing w:line="240" w:lineRule="auto"/>
        <w:contextualSpacing/>
        <w:rPr>
          <w:rFonts w:ascii="Montserrat" w:hAnsi="Montserrat" w:cs="Arial"/>
          <w:b/>
        </w:rPr>
      </w:pPr>
    </w:p>
    <w:p w14:paraId="56F072C8" w14:textId="77777777" w:rsidR="00E35B37" w:rsidRDefault="00E35B37" w:rsidP="00275B72">
      <w:pPr>
        <w:spacing w:line="240" w:lineRule="auto"/>
        <w:contextualSpacing/>
        <w:rPr>
          <w:rFonts w:ascii="Montserrat" w:hAnsi="Montserrat" w:cs="Arial"/>
          <w:b/>
        </w:rPr>
      </w:pPr>
    </w:p>
    <w:p w14:paraId="28E1F06A" w14:textId="77777777" w:rsidR="00E35B37" w:rsidRDefault="00E35B37" w:rsidP="00275B72">
      <w:pPr>
        <w:spacing w:line="240" w:lineRule="auto"/>
        <w:contextualSpacing/>
        <w:rPr>
          <w:rFonts w:ascii="Montserrat" w:hAnsi="Montserrat" w:cs="Arial"/>
          <w:b/>
        </w:rPr>
      </w:pPr>
    </w:p>
    <w:p w14:paraId="2EDCF175" w14:textId="77777777" w:rsidR="00E35B37" w:rsidRDefault="00E35B37" w:rsidP="00275B72">
      <w:pPr>
        <w:spacing w:line="240" w:lineRule="auto"/>
        <w:contextualSpacing/>
        <w:rPr>
          <w:rFonts w:ascii="Montserrat" w:hAnsi="Montserrat" w:cs="Arial"/>
          <w:b/>
        </w:rPr>
      </w:pPr>
    </w:p>
    <w:p w14:paraId="2B478BFE" w14:textId="77777777" w:rsidR="00E35B37" w:rsidRDefault="00E35B37" w:rsidP="00275B72">
      <w:pPr>
        <w:spacing w:line="240" w:lineRule="auto"/>
        <w:contextualSpacing/>
        <w:rPr>
          <w:rFonts w:ascii="Montserrat" w:hAnsi="Montserrat" w:cs="Arial"/>
          <w:b/>
        </w:rPr>
      </w:pPr>
    </w:p>
    <w:p w14:paraId="0CE95148" w14:textId="77777777" w:rsidR="00E35B37" w:rsidRDefault="00E35B37" w:rsidP="00275B72">
      <w:pPr>
        <w:spacing w:line="240" w:lineRule="auto"/>
        <w:contextualSpacing/>
        <w:rPr>
          <w:rFonts w:ascii="Montserrat" w:hAnsi="Montserrat" w:cs="Arial"/>
          <w:b/>
        </w:rPr>
      </w:pPr>
    </w:p>
    <w:p w14:paraId="408FADAA" w14:textId="77777777" w:rsidR="00E35B37" w:rsidRDefault="00E35B37" w:rsidP="00275B72">
      <w:pPr>
        <w:spacing w:line="240" w:lineRule="auto"/>
        <w:contextualSpacing/>
        <w:rPr>
          <w:rFonts w:ascii="Montserrat" w:hAnsi="Montserrat" w:cs="Arial"/>
          <w:b/>
        </w:rPr>
      </w:pPr>
    </w:p>
    <w:p w14:paraId="7E48C27E" w14:textId="77777777" w:rsidR="00E35B37" w:rsidRDefault="00E35B37" w:rsidP="00275B72">
      <w:pPr>
        <w:spacing w:line="240" w:lineRule="auto"/>
        <w:contextualSpacing/>
        <w:rPr>
          <w:rFonts w:ascii="Montserrat" w:hAnsi="Montserrat" w:cs="Arial"/>
          <w:b/>
        </w:rPr>
      </w:pPr>
    </w:p>
    <w:p w14:paraId="4D8D174F" w14:textId="77777777" w:rsidR="00E35B37" w:rsidRDefault="00E35B37" w:rsidP="00275B72">
      <w:pPr>
        <w:spacing w:line="240" w:lineRule="auto"/>
        <w:contextualSpacing/>
        <w:rPr>
          <w:rFonts w:ascii="Montserrat" w:hAnsi="Montserrat" w:cs="Arial"/>
          <w:b/>
        </w:rPr>
      </w:pPr>
    </w:p>
    <w:p w14:paraId="53B961C7" w14:textId="77777777" w:rsidR="00E35B37" w:rsidRDefault="00E35B37" w:rsidP="00275B72">
      <w:pPr>
        <w:spacing w:line="240" w:lineRule="auto"/>
        <w:contextualSpacing/>
        <w:rPr>
          <w:rFonts w:ascii="Montserrat" w:hAnsi="Montserrat" w:cs="Arial"/>
          <w:b/>
        </w:rPr>
      </w:pPr>
    </w:p>
    <w:p w14:paraId="49E810A2" w14:textId="77777777" w:rsidR="00E35B37" w:rsidRDefault="00E35B37" w:rsidP="00275B72">
      <w:pPr>
        <w:spacing w:line="240" w:lineRule="auto"/>
        <w:contextualSpacing/>
        <w:rPr>
          <w:rFonts w:ascii="Montserrat" w:hAnsi="Montserrat" w:cs="Arial"/>
          <w:b/>
        </w:rPr>
      </w:pPr>
    </w:p>
    <w:p w14:paraId="43EFF8EA" w14:textId="77777777" w:rsidR="00E35B37" w:rsidRDefault="00E35B37" w:rsidP="00275B72">
      <w:pPr>
        <w:spacing w:line="240" w:lineRule="auto"/>
        <w:contextualSpacing/>
        <w:rPr>
          <w:rFonts w:ascii="Montserrat" w:hAnsi="Montserrat" w:cs="Arial"/>
          <w:b/>
        </w:rPr>
      </w:pPr>
    </w:p>
    <w:p w14:paraId="222C2C7F" w14:textId="77777777" w:rsidR="00E35B37" w:rsidRDefault="00E35B37" w:rsidP="00275B72">
      <w:pPr>
        <w:spacing w:line="240" w:lineRule="auto"/>
        <w:contextualSpacing/>
        <w:rPr>
          <w:rFonts w:ascii="Montserrat" w:hAnsi="Montserrat" w:cs="Arial"/>
          <w:b/>
        </w:rPr>
      </w:pPr>
    </w:p>
    <w:p w14:paraId="7460881F" w14:textId="77777777" w:rsidR="00E35B37" w:rsidRDefault="00E35B37" w:rsidP="00275B72">
      <w:pPr>
        <w:spacing w:line="240" w:lineRule="auto"/>
        <w:contextualSpacing/>
        <w:rPr>
          <w:rFonts w:ascii="Montserrat" w:hAnsi="Montserrat" w:cs="Arial"/>
          <w:b/>
        </w:rPr>
      </w:pPr>
    </w:p>
    <w:p w14:paraId="29FF0E26" w14:textId="77777777" w:rsidR="00E35B37" w:rsidRDefault="00E35B37" w:rsidP="00275B72">
      <w:pPr>
        <w:spacing w:line="240" w:lineRule="auto"/>
        <w:contextualSpacing/>
        <w:rPr>
          <w:rFonts w:ascii="Montserrat" w:hAnsi="Montserrat" w:cs="Arial"/>
          <w:b/>
        </w:rPr>
      </w:pPr>
    </w:p>
    <w:p w14:paraId="3BCDF473" w14:textId="77777777" w:rsidR="00E35B37" w:rsidRDefault="00E35B37" w:rsidP="00275B72">
      <w:pPr>
        <w:spacing w:line="240" w:lineRule="auto"/>
        <w:contextualSpacing/>
        <w:rPr>
          <w:rFonts w:ascii="Montserrat" w:hAnsi="Montserrat" w:cs="Arial"/>
          <w:b/>
        </w:rPr>
      </w:pPr>
    </w:p>
    <w:p w14:paraId="798759E3" w14:textId="77777777" w:rsidR="00E35B37" w:rsidRDefault="00E35B37" w:rsidP="00275B72">
      <w:pPr>
        <w:spacing w:line="240" w:lineRule="auto"/>
        <w:contextualSpacing/>
        <w:rPr>
          <w:rFonts w:ascii="Montserrat" w:hAnsi="Montserrat" w:cs="Arial"/>
          <w:b/>
        </w:rPr>
      </w:pPr>
    </w:p>
    <w:p w14:paraId="33C73290" w14:textId="77777777" w:rsidR="00E35B37" w:rsidRDefault="00E35B37" w:rsidP="00275B72">
      <w:pPr>
        <w:spacing w:line="240" w:lineRule="auto"/>
        <w:contextualSpacing/>
        <w:rPr>
          <w:rFonts w:ascii="Montserrat" w:hAnsi="Montserrat" w:cs="Arial"/>
          <w:b/>
        </w:rPr>
      </w:pPr>
    </w:p>
    <w:p w14:paraId="16DD117E" w14:textId="77777777" w:rsidR="00E35B37" w:rsidRDefault="00E35B37" w:rsidP="00275B72">
      <w:pPr>
        <w:spacing w:line="240" w:lineRule="auto"/>
        <w:contextualSpacing/>
        <w:rPr>
          <w:rFonts w:ascii="Montserrat" w:hAnsi="Montserrat" w:cs="Arial"/>
          <w:b/>
        </w:rPr>
      </w:pPr>
    </w:p>
    <w:p w14:paraId="1C5288A5" w14:textId="7BEB8F15"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p>
    <w:p w14:paraId="290850B1" w14:textId="77777777" w:rsidR="00C07F80" w:rsidRDefault="00C07F80" w:rsidP="00275B72">
      <w:pPr>
        <w:spacing w:line="240" w:lineRule="auto"/>
        <w:contextualSpacing/>
        <w:rPr>
          <w:rFonts w:ascii="Montserrat" w:hAnsi="Montserrat" w:cs="Arial"/>
          <w:b/>
        </w:rPr>
      </w:pPr>
    </w:p>
    <w:tbl>
      <w:tblPr>
        <w:tblStyle w:val="TableGrid"/>
        <w:tblW w:w="0" w:type="auto"/>
        <w:tblLook w:val="04A0" w:firstRow="1" w:lastRow="0" w:firstColumn="1" w:lastColumn="0" w:noHBand="0" w:noVBand="1"/>
      </w:tblPr>
      <w:tblGrid>
        <w:gridCol w:w="2713"/>
        <w:gridCol w:w="6303"/>
      </w:tblGrid>
      <w:tr w:rsidR="00C07F80" w:rsidRPr="00AC2529" w14:paraId="3CCA1658" w14:textId="77777777" w:rsidTr="009D6B8F">
        <w:tc>
          <w:tcPr>
            <w:tcW w:w="2164" w:type="dxa"/>
          </w:tcPr>
          <w:p w14:paraId="42A36452" w14:textId="77777777" w:rsidR="00C07F80" w:rsidRPr="00AC2529" w:rsidRDefault="00C07F80" w:rsidP="009D6B8F">
            <w:pPr>
              <w:rPr>
                <w:rFonts w:ascii="Montserrat" w:hAnsi="Montserrat" w:cs="Arial"/>
                <w:sz w:val="22"/>
                <w:szCs w:val="22"/>
              </w:rPr>
            </w:pPr>
          </w:p>
        </w:tc>
        <w:tc>
          <w:tcPr>
            <w:tcW w:w="6358" w:type="dxa"/>
          </w:tcPr>
          <w:p w14:paraId="114C7250" w14:textId="77777777" w:rsidR="00C07F80" w:rsidRPr="00AC2529" w:rsidRDefault="00C07F80" w:rsidP="009D6B8F">
            <w:pPr>
              <w:rPr>
                <w:rFonts w:ascii="Montserrat" w:hAnsi="Montserrat" w:cs="Arial"/>
                <w:sz w:val="22"/>
                <w:szCs w:val="22"/>
              </w:rPr>
            </w:pPr>
            <w:r w:rsidRPr="00AC2529">
              <w:rPr>
                <w:rFonts w:ascii="Montserrat" w:hAnsi="Montserrat" w:cs="Arial"/>
                <w:sz w:val="22"/>
                <w:szCs w:val="22"/>
              </w:rPr>
              <w:t>Essential</w:t>
            </w:r>
          </w:p>
        </w:tc>
      </w:tr>
      <w:tr w:rsidR="00C07F80" w:rsidRPr="00AC2529" w14:paraId="4B31A089" w14:textId="77777777" w:rsidTr="009D6B8F">
        <w:tc>
          <w:tcPr>
            <w:tcW w:w="2164" w:type="dxa"/>
          </w:tcPr>
          <w:p w14:paraId="2FC7F90C" w14:textId="77777777" w:rsidR="00C07F80" w:rsidRPr="00AC2529" w:rsidRDefault="00C07F80" w:rsidP="009D6B8F">
            <w:pPr>
              <w:contextualSpacing/>
              <w:rPr>
                <w:rFonts w:ascii="Montserrat" w:hAnsi="Montserrat" w:cs="Arial"/>
                <w:sz w:val="22"/>
                <w:szCs w:val="22"/>
              </w:rPr>
            </w:pPr>
            <w:r w:rsidRPr="00AC2529">
              <w:rPr>
                <w:rFonts w:ascii="Montserrat" w:hAnsi="Montserrat" w:cs="Arial"/>
                <w:sz w:val="22"/>
                <w:szCs w:val="22"/>
              </w:rPr>
              <w:t>Experience</w:t>
            </w:r>
          </w:p>
        </w:tc>
        <w:tc>
          <w:tcPr>
            <w:tcW w:w="6358" w:type="dxa"/>
          </w:tcPr>
          <w:p w14:paraId="25AA1B5A"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High ability to achieve results and meet deadlines</w:t>
            </w:r>
          </w:p>
          <w:p w14:paraId="09E804F2"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Extensive experience of successfully working with young people aged 11-19 years of age</w:t>
            </w:r>
          </w:p>
          <w:p w14:paraId="251262B3"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Extensive experience in careers advice</w:t>
            </w:r>
          </w:p>
          <w:p w14:paraId="4D613C00"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 xml:space="preserve">Extensive experience of dealing with other agencies to secure and build a strong network of contacts </w:t>
            </w:r>
          </w:p>
          <w:p w14:paraId="2647B713"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Excellent time management skills</w:t>
            </w:r>
          </w:p>
          <w:p w14:paraId="28471D09" w14:textId="77777777" w:rsidR="00C07F80" w:rsidRPr="00AC2529" w:rsidRDefault="00C07F80" w:rsidP="00C07F80">
            <w:pPr>
              <w:numPr>
                <w:ilvl w:val="0"/>
                <w:numId w:val="36"/>
              </w:numPr>
              <w:contextualSpacing/>
              <w:rPr>
                <w:rFonts w:ascii="Montserrat" w:hAnsi="Montserrat" w:cs="Arial"/>
                <w:sz w:val="22"/>
                <w:szCs w:val="22"/>
              </w:rPr>
            </w:pPr>
            <w:r w:rsidRPr="00AC2529">
              <w:rPr>
                <w:rFonts w:ascii="Montserrat" w:hAnsi="Montserrat" w:cs="Arial"/>
                <w:sz w:val="22"/>
                <w:szCs w:val="22"/>
              </w:rPr>
              <w:t>Excellent organisation and communication skills</w:t>
            </w:r>
          </w:p>
        </w:tc>
      </w:tr>
      <w:tr w:rsidR="00C07F80" w:rsidRPr="00AC2529" w14:paraId="0188AC01" w14:textId="77777777" w:rsidTr="009D6B8F">
        <w:tc>
          <w:tcPr>
            <w:tcW w:w="2164" w:type="dxa"/>
          </w:tcPr>
          <w:p w14:paraId="49E87F6F" w14:textId="77777777" w:rsidR="00C07F80" w:rsidRPr="00AC2529" w:rsidRDefault="00C07F80" w:rsidP="009D6B8F">
            <w:pPr>
              <w:contextualSpacing/>
              <w:rPr>
                <w:rFonts w:ascii="Montserrat" w:hAnsi="Montserrat" w:cs="Arial"/>
                <w:sz w:val="22"/>
                <w:szCs w:val="22"/>
              </w:rPr>
            </w:pPr>
            <w:r w:rsidRPr="00AC2529">
              <w:rPr>
                <w:rFonts w:ascii="Montserrat" w:hAnsi="Montserrat" w:cs="Arial"/>
                <w:sz w:val="22"/>
                <w:szCs w:val="22"/>
              </w:rPr>
              <w:t>Qualifications/Training</w:t>
            </w:r>
          </w:p>
        </w:tc>
        <w:tc>
          <w:tcPr>
            <w:tcW w:w="6358" w:type="dxa"/>
          </w:tcPr>
          <w:p w14:paraId="776DB317" w14:textId="77777777" w:rsidR="00C07F80" w:rsidRDefault="00C07F80" w:rsidP="00C07F80">
            <w:pPr>
              <w:numPr>
                <w:ilvl w:val="0"/>
                <w:numId w:val="37"/>
              </w:numPr>
              <w:contextualSpacing/>
              <w:rPr>
                <w:rFonts w:ascii="Montserrat" w:hAnsi="Montserrat" w:cs="Arial"/>
                <w:sz w:val="22"/>
                <w:szCs w:val="22"/>
              </w:rPr>
            </w:pPr>
            <w:r>
              <w:rPr>
                <w:rFonts w:ascii="Montserrat" w:hAnsi="Montserrat" w:cs="Arial"/>
                <w:sz w:val="22"/>
                <w:szCs w:val="22"/>
              </w:rPr>
              <w:t>High standards of numeracy and literacy (minimum GCSE equivalent in English and Maths at grade C or above)</w:t>
            </w:r>
          </w:p>
          <w:p w14:paraId="467C7D87" w14:textId="77777777" w:rsidR="00C07F80" w:rsidRPr="00AC2529" w:rsidRDefault="00C07F80" w:rsidP="00C07F80">
            <w:pPr>
              <w:numPr>
                <w:ilvl w:val="0"/>
                <w:numId w:val="37"/>
              </w:numPr>
              <w:contextualSpacing/>
              <w:rPr>
                <w:rFonts w:ascii="Montserrat" w:hAnsi="Montserrat" w:cs="Arial"/>
                <w:sz w:val="22"/>
                <w:szCs w:val="22"/>
              </w:rPr>
            </w:pPr>
            <w:r w:rsidRPr="00AC2529">
              <w:rPr>
                <w:rFonts w:ascii="Montserrat" w:hAnsi="Montserrat" w:cs="Arial"/>
                <w:sz w:val="22"/>
                <w:szCs w:val="22"/>
              </w:rPr>
              <w:t>Educated to degree level</w:t>
            </w:r>
            <w:r>
              <w:rPr>
                <w:rFonts w:ascii="Montserrat" w:hAnsi="Montserrat" w:cs="Arial"/>
                <w:sz w:val="22"/>
                <w:szCs w:val="22"/>
              </w:rPr>
              <w:t xml:space="preserve"> or equivalent higher level qualification</w:t>
            </w:r>
          </w:p>
          <w:p w14:paraId="30E88DC5" w14:textId="77777777" w:rsidR="00C07F80" w:rsidRPr="00AC2529" w:rsidRDefault="00C07F80" w:rsidP="00C07F80">
            <w:pPr>
              <w:numPr>
                <w:ilvl w:val="0"/>
                <w:numId w:val="37"/>
              </w:numPr>
              <w:contextualSpacing/>
              <w:rPr>
                <w:rFonts w:ascii="Montserrat" w:hAnsi="Montserrat" w:cs="Arial"/>
                <w:sz w:val="22"/>
                <w:szCs w:val="22"/>
              </w:rPr>
            </w:pPr>
            <w:r w:rsidRPr="00AC2529">
              <w:rPr>
                <w:rFonts w:ascii="Montserrat" w:hAnsi="Montserrat" w:cs="Arial"/>
                <w:sz w:val="22"/>
                <w:szCs w:val="22"/>
              </w:rPr>
              <w:t>Level 6 qualification in Careers &amp; Development or able to demonstrate equivalent through extensive experience</w:t>
            </w:r>
          </w:p>
          <w:p w14:paraId="64937D5B" w14:textId="77777777" w:rsidR="00C07F80" w:rsidRPr="00AC2529" w:rsidRDefault="00C07F80" w:rsidP="00C07F80">
            <w:pPr>
              <w:numPr>
                <w:ilvl w:val="0"/>
                <w:numId w:val="37"/>
              </w:numPr>
              <w:contextualSpacing/>
              <w:rPr>
                <w:rFonts w:ascii="Montserrat" w:hAnsi="Montserrat" w:cs="Arial"/>
                <w:sz w:val="22"/>
                <w:szCs w:val="22"/>
              </w:rPr>
            </w:pPr>
            <w:r w:rsidRPr="00AC2529">
              <w:rPr>
                <w:rFonts w:ascii="Montserrat" w:hAnsi="Montserrat" w:cs="Arial"/>
                <w:sz w:val="22"/>
                <w:szCs w:val="22"/>
              </w:rPr>
              <w:t>Willingness to undertake appropriate training to the job</w:t>
            </w:r>
          </w:p>
          <w:p w14:paraId="093CEE25" w14:textId="77777777" w:rsidR="00C07F80" w:rsidRPr="00AC2529" w:rsidRDefault="00C07F80" w:rsidP="00C07F80">
            <w:pPr>
              <w:numPr>
                <w:ilvl w:val="0"/>
                <w:numId w:val="37"/>
              </w:numPr>
              <w:contextualSpacing/>
              <w:rPr>
                <w:rFonts w:ascii="Montserrat" w:hAnsi="Montserrat" w:cs="Arial"/>
                <w:sz w:val="22"/>
                <w:szCs w:val="22"/>
              </w:rPr>
            </w:pPr>
            <w:r w:rsidRPr="00AC2529">
              <w:rPr>
                <w:rFonts w:ascii="Montserrat" w:hAnsi="Montserrat" w:cs="Arial"/>
                <w:sz w:val="22"/>
                <w:szCs w:val="22"/>
              </w:rPr>
              <w:t>Proven record of commitment to managing and directing own CPD</w:t>
            </w:r>
          </w:p>
        </w:tc>
      </w:tr>
      <w:tr w:rsidR="00C07F80" w:rsidRPr="00AC2529" w14:paraId="55451ADD" w14:textId="77777777" w:rsidTr="009D6B8F">
        <w:tc>
          <w:tcPr>
            <w:tcW w:w="2164" w:type="dxa"/>
          </w:tcPr>
          <w:p w14:paraId="733B5C6E" w14:textId="77777777" w:rsidR="00C07F80" w:rsidRPr="00AC2529" w:rsidRDefault="00C07F80" w:rsidP="009D6B8F">
            <w:pPr>
              <w:contextualSpacing/>
              <w:rPr>
                <w:rFonts w:ascii="Montserrat" w:hAnsi="Montserrat" w:cs="Arial"/>
                <w:sz w:val="22"/>
                <w:szCs w:val="22"/>
              </w:rPr>
            </w:pPr>
            <w:r w:rsidRPr="00AC2529">
              <w:rPr>
                <w:rFonts w:ascii="Montserrat" w:hAnsi="Montserrat" w:cs="Arial"/>
                <w:sz w:val="22"/>
                <w:szCs w:val="22"/>
              </w:rPr>
              <w:t>Knowledge/Skills</w:t>
            </w:r>
          </w:p>
        </w:tc>
        <w:tc>
          <w:tcPr>
            <w:tcW w:w="6358" w:type="dxa"/>
          </w:tcPr>
          <w:p w14:paraId="4755DF66" w14:textId="77777777" w:rsidR="00C07F80"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 xml:space="preserve">Ability to develop </w:t>
            </w:r>
            <w:r>
              <w:rPr>
                <w:rFonts w:ascii="Montserrat" w:hAnsi="Montserrat" w:cs="Arial"/>
                <w:sz w:val="22"/>
                <w:szCs w:val="22"/>
              </w:rPr>
              <w:t xml:space="preserve">appropriate and effective </w:t>
            </w:r>
            <w:r w:rsidRPr="00AC2529">
              <w:rPr>
                <w:rFonts w:ascii="Montserrat" w:hAnsi="Montserrat" w:cs="Arial"/>
                <w:sz w:val="22"/>
                <w:szCs w:val="22"/>
              </w:rPr>
              <w:t xml:space="preserve">working relationships with a wide range of people </w:t>
            </w:r>
          </w:p>
          <w:p w14:paraId="44681F9A" w14:textId="77777777" w:rsidR="00C07F80"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Proven ability to lead and manage others</w:t>
            </w:r>
          </w:p>
          <w:p w14:paraId="69911EB9" w14:textId="77777777" w:rsidR="00C07F80"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Ability to reflect critically, and respond to, performance and feedback</w:t>
            </w:r>
          </w:p>
          <w:p w14:paraId="7F549FDB" w14:textId="77777777" w:rsidR="00C07F80" w:rsidRPr="00AC2529"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A high level of emotional intelligence and self-awareness</w:t>
            </w:r>
          </w:p>
          <w:p w14:paraId="6C85900A" w14:textId="77777777" w:rsidR="00C07F80" w:rsidRPr="00AC2529"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Excellent organisational skills with strong administrative, IT and reporting skills</w:t>
            </w:r>
          </w:p>
          <w:p w14:paraId="5AF3B6A8" w14:textId="77777777" w:rsidR="00C07F80"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Ability to research information and communicate it clearly, both verbally and in writing</w:t>
            </w:r>
          </w:p>
          <w:p w14:paraId="52B341F1" w14:textId="77777777" w:rsidR="00C07F80" w:rsidRPr="00AC2529"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An understanding of the key quality indicators within a careers and guidance service</w:t>
            </w:r>
          </w:p>
          <w:p w14:paraId="41F59E81" w14:textId="77777777" w:rsidR="00C07F80"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Experience of working with young people in an education/careers guidance environment</w:t>
            </w:r>
          </w:p>
          <w:p w14:paraId="06CEA08B" w14:textId="77777777" w:rsidR="00C07F80" w:rsidRPr="00AC2529"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Ability to think creatively and solve problems as they arise</w:t>
            </w:r>
          </w:p>
          <w:p w14:paraId="3FF1BAA1" w14:textId="77777777" w:rsidR="00C07F80" w:rsidRPr="00AC2529"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Willingness to keep up-to-date with changing statutory requirements in relation to careers and work experience</w:t>
            </w:r>
          </w:p>
          <w:p w14:paraId="37918CED" w14:textId="77777777" w:rsidR="00C07F80" w:rsidRDefault="00C07F80" w:rsidP="00C07F80">
            <w:pPr>
              <w:numPr>
                <w:ilvl w:val="0"/>
                <w:numId w:val="38"/>
              </w:numPr>
              <w:contextualSpacing/>
              <w:rPr>
                <w:rFonts w:ascii="Montserrat" w:hAnsi="Montserrat" w:cs="Arial"/>
                <w:sz w:val="22"/>
                <w:szCs w:val="22"/>
              </w:rPr>
            </w:pPr>
            <w:r w:rsidRPr="00AC2529">
              <w:rPr>
                <w:rFonts w:ascii="Montserrat" w:hAnsi="Montserrat" w:cs="Arial"/>
                <w:sz w:val="22"/>
                <w:szCs w:val="22"/>
              </w:rPr>
              <w:t>Ability to assess the school’s provision against statutory benchmarks and devise action plans to ensure full compliance, working to deadlines</w:t>
            </w:r>
          </w:p>
          <w:p w14:paraId="65D84327" w14:textId="77777777" w:rsidR="00C07F80"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lastRenderedPageBreak/>
              <w:t>Effectively use social media and emerging technologies</w:t>
            </w:r>
          </w:p>
          <w:p w14:paraId="34950DF4" w14:textId="77777777" w:rsidR="00C07F80" w:rsidRPr="00AC2529" w:rsidRDefault="00C07F80" w:rsidP="00C07F80">
            <w:pPr>
              <w:numPr>
                <w:ilvl w:val="0"/>
                <w:numId w:val="38"/>
              </w:numPr>
              <w:contextualSpacing/>
              <w:rPr>
                <w:rFonts w:ascii="Montserrat" w:hAnsi="Montserrat" w:cs="Arial"/>
                <w:sz w:val="22"/>
                <w:szCs w:val="22"/>
              </w:rPr>
            </w:pPr>
            <w:r>
              <w:rPr>
                <w:rFonts w:ascii="Montserrat" w:hAnsi="Montserrat" w:cs="Arial"/>
                <w:sz w:val="22"/>
                <w:szCs w:val="22"/>
              </w:rPr>
              <w:t xml:space="preserve">Effectively use a wide range of ICT packages </w:t>
            </w:r>
          </w:p>
        </w:tc>
      </w:tr>
      <w:tr w:rsidR="00C07F80" w:rsidRPr="00AC2529" w14:paraId="17E11DA5" w14:textId="77777777" w:rsidTr="009D6B8F">
        <w:trPr>
          <w:trHeight w:val="4142"/>
        </w:trPr>
        <w:tc>
          <w:tcPr>
            <w:tcW w:w="2164" w:type="dxa"/>
          </w:tcPr>
          <w:p w14:paraId="5724663A" w14:textId="77777777" w:rsidR="00C07F80" w:rsidRPr="00AC2529" w:rsidRDefault="00C07F80" w:rsidP="009D6B8F">
            <w:pPr>
              <w:contextualSpacing/>
              <w:rPr>
                <w:rFonts w:ascii="Montserrat" w:hAnsi="Montserrat" w:cs="Arial"/>
                <w:sz w:val="22"/>
                <w:szCs w:val="22"/>
              </w:rPr>
            </w:pPr>
            <w:r w:rsidRPr="00AC2529">
              <w:rPr>
                <w:rFonts w:ascii="Montserrat" w:hAnsi="Montserrat" w:cs="Arial"/>
                <w:sz w:val="22"/>
                <w:szCs w:val="22"/>
              </w:rPr>
              <w:lastRenderedPageBreak/>
              <w:t>Personal Qualities</w:t>
            </w:r>
          </w:p>
        </w:tc>
        <w:tc>
          <w:tcPr>
            <w:tcW w:w="6358" w:type="dxa"/>
          </w:tcPr>
          <w:p w14:paraId="2A72A606"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An interest in the education of young people and a passion for driving the careers agenda within school and the wider community</w:t>
            </w:r>
          </w:p>
          <w:p w14:paraId="0B57FDB0" w14:textId="77777777" w:rsidR="00C07F80" w:rsidRDefault="00C07F80" w:rsidP="00C07F80">
            <w:pPr>
              <w:numPr>
                <w:ilvl w:val="0"/>
                <w:numId w:val="39"/>
              </w:numPr>
              <w:contextualSpacing/>
              <w:rPr>
                <w:rFonts w:ascii="Montserrat" w:hAnsi="Montserrat" w:cs="Arial"/>
                <w:sz w:val="22"/>
                <w:szCs w:val="22"/>
              </w:rPr>
            </w:pPr>
            <w:r>
              <w:rPr>
                <w:rFonts w:ascii="Montserrat" w:hAnsi="Montserrat" w:cs="Arial"/>
                <w:sz w:val="22"/>
                <w:szCs w:val="22"/>
              </w:rPr>
              <w:t>A willingness to make a positive contribution to the wider life of the school</w:t>
            </w:r>
          </w:p>
          <w:p w14:paraId="49AC03AE"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A calm disposition, combined with the ability to cope with demanding situations that may arise</w:t>
            </w:r>
          </w:p>
          <w:p w14:paraId="671613A2"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Ability to work without close supervision and to use initiative</w:t>
            </w:r>
          </w:p>
          <w:p w14:paraId="54FC1D7E"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Confidence in dealing with outside agencies and ability to organise events (e.g. careers fair)</w:t>
            </w:r>
          </w:p>
          <w:p w14:paraId="67045D56"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Care and attention to detail and a methodical approach</w:t>
            </w:r>
          </w:p>
          <w:p w14:paraId="2D7DA208" w14:textId="77777777" w:rsidR="00C07F80" w:rsidRPr="00AC2529"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Resilience and a ‘can do’ attitude</w:t>
            </w:r>
          </w:p>
          <w:p w14:paraId="47BDD510" w14:textId="77777777" w:rsidR="00C07F80" w:rsidRDefault="00C07F80" w:rsidP="00C07F80">
            <w:pPr>
              <w:numPr>
                <w:ilvl w:val="0"/>
                <w:numId w:val="39"/>
              </w:numPr>
              <w:contextualSpacing/>
              <w:rPr>
                <w:rFonts w:ascii="Montserrat" w:hAnsi="Montserrat" w:cs="Arial"/>
                <w:sz w:val="22"/>
                <w:szCs w:val="22"/>
              </w:rPr>
            </w:pPr>
            <w:r w:rsidRPr="00AC2529">
              <w:rPr>
                <w:rFonts w:ascii="Montserrat" w:hAnsi="Montserrat" w:cs="Arial"/>
                <w:sz w:val="22"/>
                <w:szCs w:val="22"/>
              </w:rPr>
              <w:t>Ability to consistently work to a high, professional level</w:t>
            </w:r>
          </w:p>
          <w:p w14:paraId="58A39D94" w14:textId="77777777" w:rsidR="00C07F80" w:rsidRPr="00AC2529" w:rsidRDefault="00C07F80" w:rsidP="00C07F80">
            <w:pPr>
              <w:numPr>
                <w:ilvl w:val="0"/>
                <w:numId w:val="39"/>
              </w:numPr>
              <w:contextualSpacing/>
              <w:rPr>
                <w:rFonts w:ascii="Montserrat" w:hAnsi="Montserrat" w:cs="Arial"/>
                <w:sz w:val="22"/>
                <w:szCs w:val="22"/>
              </w:rPr>
            </w:pPr>
            <w:r>
              <w:rPr>
                <w:rFonts w:ascii="Montserrat" w:hAnsi="Montserrat" w:cs="Arial"/>
                <w:sz w:val="22"/>
                <w:szCs w:val="22"/>
              </w:rPr>
              <w:t>Personal resilience</w:t>
            </w:r>
          </w:p>
        </w:tc>
      </w:tr>
      <w:tr w:rsidR="00C07F80" w:rsidRPr="00AC2529" w14:paraId="16F39C73" w14:textId="77777777" w:rsidTr="00DB402E">
        <w:trPr>
          <w:trHeight w:val="1171"/>
        </w:trPr>
        <w:tc>
          <w:tcPr>
            <w:tcW w:w="2164" w:type="dxa"/>
          </w:tcPr>
          <w:p w14:paraId="323B057B" w14:textId="77777777" w:rsidR="00C07F80" w:rsidRPr="00C1034E" w:rsidRDefault="00C07F80" w:rsidP="009D6B8F">
            <w:pPr>
              <w:contextualSpacing/>
              <w:rPr>
                <w:rFonts w:ascii="Montserrat" w:hAnsi="Montserrat" w:cs="Arial"/>
                <w:sz w:val="22"/>
                <w:szCs w:val="22"/>
              </w:rPr>
            </w:pPr>
            <w:r w:rsidRPr="00C1034E">
              <w:rPr>
                <w:rFonts w:ascii="Montserrat" w:hAnsi="Montserrat" w:cs="Arial"/>
                <w:sz w:val="22"/>
                <w:szCs w:val="22"/>
              </w:rPr>
              <w:t>Additional Requirements</w:t>
            </w:r>
          </w:p>
        </w:tc>
        <w:tc>
          <w:tcPr>
            <w:tcW w:w="6358" w:type="dxa"/>
          </w:tcPr>
          <w:p w14:paraId="1D4DFE8D" w14:textId="77777777" w:rsidR="00C07F80" w:rsidRPr="00C1034E" w:rsidRDefault="00C07F80" w:rsidP="00C07F80">
            <w:pPr>
              <w:numPr>
                <w:ilvl w:val="0"/>
                <w:numId w:val="39"/>
              </w:numPr>
              <w:contextualSpacing/>
              <w:rPr>
                <w:rFonts w:ascii="Montserrat" w:hAnsi="Montserrat" w:cs="Arial"/>
                <w:sz w:val="22"/>
                <w:szCs w:val="22"/>
              </w:rPr>
            </w:pPr>
            <w:r w:rsidRPr="00C1034E">
              <w:rPr>
                <w:rFonts w:ascii="Montserrat" w:hAnsi="Montserrat" w:cs="Arial"/>
                <w:sz w:val="22"/>
                <w:szCs w:val="22"/>
              </w:rPr>
              <w:t>To be flexible in order to meet the demanding nature of this role</w:t>
            </w:r>
          </w:p>
          <w:p w14:paraId="542B29E8" w14:textId="77777777" w:rsidR="00C07F80" w:rsidRPr="00AC2529" w:rsidRDefault="00C07F80" w:rsidP="00C07F80">
            <w:pPr>
              <w:numPr>
                <w:ilvl w:val="0"/>
                <w:numId w:val="39"/>
              </w:numPr>
              <w:contextualSpacing/>
              <w:rPr>
                <w:rFonts w:ascii="Montserrat" w:hAnsi="Montserrat" w:cs="Arial"/>
              </w:rPr>
            </w:pPr>
            <w:r w:rsidRPr="00C1034E">
              <w:rPr>
                <w:rFonts w:ascii="Montserrat" w:hAnsi="Montserrat" w:cs="Arial"/>
                <w:sz w:val="22"/>
                <w:szCs w:val="22"/>
              </w:rPr>
              <w:t>Be willing to work outside of normal hours as/when required</w:t>
            </w:r>
          </w:p>
        </w:tc>
      </w:tr>
    </w:tbl>
    <w:p w14:paraId="6D7B1396" w14:textId="50DCED2E" w:rsidR="009919EA" w:rsidRPr="00997478" w:rsidRDefault="009919EA" w:rsidP="001B33F5">
      <w:pPr>
        <w:pStyle w:val="ListParagraph"/>
        <w:spacing w:line="240" w:lineRule="auto"/>
        <w:ind w:left="0"/>
        <w:rPr>
          <w:rFonts w:ascii="Montserrat" w:hAnsi="Montserrat" w:cs="Arial"/>
          <w:b/>
        </w:rPr>
      </w:pPr>
    </w:p>
    <w:p w14:paraId="75E3AF89" w14:textId="77777777" w:rsidR="001B33F5" w:rsidRPr="00997478" w:rsidRDefault="001B33F5" w:rsidP="001B33F5">
      <w:pPr>
        <w:pStyle w:val="ListParagraph"/>
        <w:spacing w:line="240" w:lineRule="auto"/>
        <w:ind w:left="0"/>
        <w:rPr>
          <w:rFonts w:ascii="Montserrat" w:hAnsi="Montserrat" w:cs="Arial"/>
        </w:rPr>
      </w:pP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D7497B" w:rsidRDefault="00D7497B" w:rsidP="00285A1C">
      <w:pPr>
        <w:spacing w:after="0" w:line="240" w:lineRule="auto"/>
      </w:pPr>
      <w:r>
        <w:separator/>
      </w:r>
    </w:p>
  </w:endnote>
  <w:endnote w:type="continuationSeparator" w:id="0">
    <w:p w14:paraId="607FB7DE" w14:textId="77777777" w:rsidR="00D7497B" w:rsidRDefault="00D7497B"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D7497B" w:rsidRDefault="00D7497B">
    <w:pPr>
      <w:pStyle w:val="Footer"/>
    </w:pPr>
  </w:p>
  <w:p w14:paraId="55A979C6" w14:textId="77777777" w:rsidR="00D7497B" w:rsidRDefault="00D74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D7497B" w:rsidRDefault="00D7497B" w:rsidP="00285A1C">
      <w:pPr>
        <w:spacing w:after="0" w:line="240" w:lineRule="auto"/>
      </w:pPr>
      <w:r>
        <w:separator/>
      </w:r>
    </w:p>
  </w:footnote>
  <w:footnote w:type="continuationSeparator" w:id="0">
    <w:p w14:paraId="151DF713" w14:textId="77777777" w:rsidR="00D7497B" w:rsidRDefault="00D7497B"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D7497B" w:rsidRPr="0008713B" w:rsidRDefault="00D7497B"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F5"/>
    <w:multiLevelType w:val="hybridMultilevel"/>
    <w:tmpl w:val="75EA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230BE"/>
    <w:multiLevelType w:val="hybridMultilevel"/>
    <w:tmpl w:val="313E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FC4"/>
    <w:multiLevelType w:val="hybridMultilevel"/>
    <w:tmpl w:val="8B14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7"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92EA6"/>
    <w:multiLevelType w:val="hybridMultilevel"/>
    <w:tmpl w:val="B534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47534"/>
    <w:multiLevelType w:val="hybridMultilevel"/>
    <w:tmpl w:val="32E0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67A03"/>
    <w:multiLevelType w:val="hybridMultilevel"/>
    <w:tmpl w:val="4B6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D73B4"/>
    <w:multiLevelType w:val="hybridMultilevel"/>
    <w:tmpl w:val="84808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091153"/>
    <w:multiLevelType w:val="hybridMultilevel"/>
    <w:tmpl w:val="BD7A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82417">
    <w:abstractNumId w:val="10"/>
  </w:num>
  <w:num w:numId="2" w16cid:durableId="900094661">
    <w:abstractNumId w:val="36"/>
  </w:num>
  <w:num w:numId="3" w16cid:durableId="319887111">
    <w:abstractNumId w:val="17"/>
  </w:num>
  <w:num w:numId="4" w16cid:durableId="573465857">
    <w:abstractNumId w:val="30"/>
  </w:num>
  <w:num w:numId="5" w16cid:durableId="814687783">
    <w:abstractNumId w:val="27"/>
  </w:num>
  <w:num w:numId="6" w16cid:durableId="202332491">
    <w:abstractNumId w:val="21"/>
  </w:num>
  <w:num w:numId="7" w16cid:durableId="784933580">
    <w:abstractNumId w:val="15"/>
  </w:num>
  <w:num w:numId="8" w16cid:durableId="1365670119">
    <w:abstractNumId w:val="31"/>
  </w:num>
  <w:num w:numId="9" w16cid:durableId="369888682">
    <w:abstractNumId w:val="8"/>
  </w:num>
  <w:num w:numId="10" w16cid:durableId="678846642">
    <w:abstractNumId w:val="28"/>
  </w:num>
  <w:num w:numId="11" w16cid:durableId="799038539">
    <w:abstractNumId w:val="23"/>
  </w:num>
  <w:num w:numId="12" w16cid:durableId="413824474">
    <w:abstractNumId w:val="1"/>
  </w:num>
  <w:num w:numId="13" w16cid:durableId="825558188">
    <w:abstractNumId w:val="19"/>
  </w:num>
  <w:num w:numId="14" w16cid:durableId="1454130685">
    <w:abstractNumId w:val="13"/>
  </w:num>
  <w:num w:numId="15" w16cid:durableId="234559789">
    <w:abstractNumId w:val="39"/>
  </w:num>
  <w:num w:numId="16" w16cid:durableId="66074497">
    <w:abstractNumId w:val="40"/>
  </w:num>
  <w:num w:numId="17" w16cid:durableId="1960719234">
    <w:abstractNumId w:val="9"/>
  </w:num>
  <w:num w:numId="18" w16cid:durableId="72821670">
    <w:abstractNumId w:val="11"/>
  </w:num>
  <w:num w:numId="19" w16cid:durableId="598409670">
    <w:abstractNumId w:val="18"/>
  </w:num>
  <w:num w:numId="20" w16cid:durableId="335037320">
    <w:abstractNumId w:val="14"/>
  </w:num>
  <w:num w:numId="21" w16cid:durableId="1423140590">
    <w:abstractNumId w:val="3"/>
  </w:num>
  <w:num w:numId="22" w16cid:durableId="248272571">
    <w:abstractNumId w:val="25"/>
  </w:num>
  <w:num w:numId="23" w16cid:durableId="575014821">
    <w:abstractNumId w:val="5"/>
  </w:num>
  <w:num w:numId="24" w16cid:durableId="5326827">
    <w:abstractNumId w:val="37"/>
  </w:num>
  <w:num w:numId="25" w16cid:durableId="1708917290">
    <w:abstractNumId w:val="6"/>
  </w:num>
  <w:num w:numId="26" w16cid:durableId="1022320353">
    <w:abstractNumId w:val="16"/>
  </w:num>
  <w:num w:numId="27" w16cid:durableId="1340884023">
    <w:abstractNumId w:val="12"/>
  </w:num>
  <w:num w:numId="28" w16cid:durableId="2076925050">
    <w:abstractNumId w:val="24"/>
  </w:num>
  <w:num w:numId="29" w16cid:durableId="1441795827">
    <w:abstractNumId w:val="38"/>
  </w:num>
  <w:num w:numId="30" w16cid:durableId="1104305186">
    <w:abstractNumId w:val="22"/>
  </w:num>
  <w:num w:numId="31" w16cid:durableId="866722523">
    <w:abstractNumId w:val="4"/>
  </w:num>
  <w:num w:numId="32" w16cid:durableId="1776247873">
    <w:abstractNumId w:val="20"/>
  </w:num>
  <w:num w:numId="33" w16cid:durableId="955216212">
    <w:abstractNumId w:val="33"/>
  </w:num>
  <w:num w:numId="34" w16cid:durableId="1559172310">
    <w:abstractNumId w:val="34"/>
  </w:num>
  <w:num w:numId="35" w16cid:durableId="1391198226">
    <w:abstractNumId w:val="29"/>
  </w:num>
  <w:num w:numId="36" w16cid:durableId="1846364321">
    <w:abstractNumId w:val="2"/>
  </w:num>
  <w:num w:numId="37" w16cid:durableId="2051956303">
    <w:abstractNumId w:val="0"/>
  </w:num>
  <w:num w:numId="38" w16cid:durableId="129786215">
    <w:abstractNumId w:val="32"/>
  </w:num>
  <w:num w:numId="39" w16cid:durableId="1066952525">
    <w:abstractNumId w:val="41"/>
  </w:num>
  <w:num w:numId="40" w16cid:durableId="2142530977">
    <w:abstractNumId w:val="26"/>
  </w:num>
  <w:num w:numId="41" w16cid:durableId="928077232">
    <w:abstractNumId w:val="35"/>
  </w:num>
  <w:num w:numId="42" w16cid:durableId="1406075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5112F"/>
    <w:rsid w:val="000544F4"/>
    <w:rsid w:val="00066D7A"/>
    <w:rsid w:val="00067ABC"/>
    <w:rsid w:val="00071776"/>
    <w:rsid w:val="00082DD4"/>
    <w:rsid w:val="0008713B"/>
    <w:rsid w:val="00094CE0"/>
    <w:rsid w:val="000B1CFC"/>
    <w:rsid w:val="000B5C28"/>
    <w:rsid w:val="000C45F1"/>
    <w:rsid w:val="000D2CA8"/>
    <w:rsid w:val="000D4269"/>
    <w:rsid w:val="000E0047"/>
    <w:rsid w:val="000E0C01"/>
    <w:rsid w:val="000E6149"/>
    <w:rsid w:val="000F7820"/>
    <w:rsid w:val="000F7CC3"/>
    <w:rsid w:val="00117A3F"/>
    <w:rsid w:val="001315AD"/>
    <w:rsid w:val="00131AFD"/>
    <w:rsid w:val="00132322"/>
    <w:rsid w:val="00137BC9"/>
    <w:rsid w:val="001457D7"/>
    <w:rsid w:val="001465AB"/>
    <w:rsid w:val="00147780"/>
    <w:rsid w:val="00157109"/>
    <w:rsid w:val="00163855"/>
    <w:rsid w:val="001709AE"/>
    <w:rsid w:val="00174ED4"/>
    <w:rsid w:val="001969A1"/>
    <w:rsid w:val="001A4449"/>
    <w:rsid w:val="001B33F5"/>
    <w:rsid w:val="001B7902"/>
    <w:rsid w:val="001C7BD0"/>
    <w:rsid w:val="001F4347"/>
    <w:rsid w:val="0020393B"/>
    <w:rsid w:val="00216A0B"/>
    <w:rsid w:val="002375FE"/>
    <w:rsid w:val="00270F66"/>
    <w:rsid w:val="00272C42"/>
    <w:rsid w:val="002753E4"/>
    <w:rsid w:val="00275B72"/>
    <w:rsid w:val="00280B60"/>
    <w:rsid w:val="00280BD3"/>
    <w:rsid w:val="00285A1C"/>
    <w:rsid w:val="002A0A07"/>
    <w:rsid w:val="002A1AAE"/>
    <w:rsid w:val="002A5E2C"/>
    <w:rsid w:val="002B4509"/>
    <w:rsid w:val="002B58CE"/>
    <w:rsid w:val="002D1AB4"/>
    <w:rsid w:val="002D1EF4"/>
    <w:rsid w:val="002D41A0"/>
    <w:rsid w:val="002E5C5B"/>
    <w:rsid w:val="00312272"/>
    <w:rsid w:val="0031359F"/>
    <w:rsid w:val="00322DB0"/>
    <w:rsid w:val="0032346B"/>
    <w:rsid w:val="00324983"/>
    <w:rsid w:val="00330671"/>
    <w:rsid w:val="00340E26"/>
    <w:rsid w:val="003444BB"/>
    <w:rsid w:val="003461EF"/>
    <w:rsid w:val="00352B36"/>
    <w:rsid w:val="00392FD4"/>
    <w:rsid w:val="003974C9"/>
    <w:rsid w:val="003A58F7"/>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6574"/>
    <w:rsid w:val="004A5833"/>
    <w:rsid w:val="004B27D7"/>
    <w:rsid w:val="004B4382"/>
    <w:rsid w:val="004B494E"/>
    <w:rsid w:val="004B6A50"/>
    <w:rsid w:val="004C19BF"/>
    <w:rsid w:val="004D43E0"/>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4669"/>
    <w:rsid w:val="005A65D3"/>
    <w:rsid w:val="005B2330"/>
    <w:rsid w:val="005C4FD5"/>
    <w:rsid w:val="005C5725"/>
    <w:rsid w:val="005D043D"/>
    <w:rsid w:val="005D17A7"/>
    <w:rsid w:val="005D42DA"/>
    <w:rsid w:val="005D696D"/>
    <w:rsid w:val="005E23F1"/>
    <w:rsid w:val="005E5B09"/>
    <w:rsid w:val="005F4DA0"/>
    <w:rsid w:val="005F54BB"/>
    <w:rsid w:val="005F6928"/>
    <w:rsid w:val="00600030"/>
    <w:rsid w:val="00613C09"/>
    <w:rsid w:val="00642158"/>
    <w:rsid w:val="0064228D"/>
    <w:rsid w:val="0064427F"/>
    <w:rsid w:val="00646F50"/>
    <w:rsid w:val="00651293"/>
    <w:rsid w:val="00651330"/>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70659B"/>
    <w:rsid w:val="00707FF2"/>
    <w:rsid w:val="007106B1"/>
    <w:rsid w:val="00721999"/>
    <w:rsid w:val="00731740"/>
    <w:rsid w:val="007374A4"/>
    <w:rsid w:val="00741992"/>
    <w:rsid w:val="00742847"/>
    <w:rsid w:val="0074603F"/>
    <w:rsid w:val="00772A4C"/>
    <w:rsid w:val="007A18CC"/>
    <w:rsid w:val="007A1F0C"/>
    <w:rsid w:val="007A42D8"/>
    <w:rsid w:val="007A586E"/>
    <w:rsid w:val="007A6864"/>
    <w:rsid w:val="007B5004"/>
    <w:rsid w:val="007B671F"/>
    <w:rsid w:val="007C620C"/>
    <w:rsid w:val="007C62DB"/>
    <w:rsid w:val="007C72AE"/>
    <w:rsid w:val="007D0219"/>
    <w:rsid w:val="007D2970"/>
    <w:rsid w:val="007D40BF"/>
    <w:rsid w:val="007D5342"/>
    <w:rsid w:val="007F1489"/>
    <w:rsid w:val="007F4F9F"/>
    <w:rsid w:val="008044F2"/>
    <w:rsid w:val="00804B5E"/>
    <w:rsid w:val="00822710"/>
    <w:rsid w:val="00825522"/>
    <w:rsid w:val="00850E08"/>
    <w:rsid w:val="00853404"/>
    <w:rsid w:val="00864034"/>
    <w:rsid w:val="008716C1"/>
    <w:rsid w:val="00872C95"/>
    <w:rsid w:val="0087560D"/>
    <w:rsid w:val="0088726C"/>
    <w:rsid w:val="008A27B8"/>
    <w:rsid w:val="008A7550"/>
    <w:rsid w:val="008C297C"/>
    <w:rsid w:val="008C644B"/>
    <w:rsid w:val="008C67E2"/>
    <w:rsid w:val="008D7964"/>
    <w:rsid w:val="008E7D06"/>
    <w:rsid w:val="008F1FED"/>
    <w:rsid w:val="008F7CA1"/>
    <w:rsid w:val="008F7E90"/>
    <w:rsid w:val="009027DA"/>
    <w:rsid w:val="00903E9B"/>
    <w:rsid w:val="00921106"/>
    <w:rsid w:val="00921F03"/>
    <w:rsid w:val="00925571"/>
    <w:rsid w:val="0092639E"/>
    <w:rsid w:val="00931370"/>
    <w:rsid w:val="00936F25"/>
    <w:rsid w:val="00940957"/>
    <w:rsid w:val="00946983"/>
    <w:rsid w:val="0095451B"/>
    <w:rsid w:val="00962BA8"/>
    <w:rsid w:val="00964BA2"/>
    <w:rsid w:val="0096704F"/>
    <w:rsid w:val="00970647"/>
    <w:rsid w:val="00974C34"/>
    <w:rsid w:val="00977584"/>
    <w:rsid w:val="00981972"/>
    <w:rsid w:val="00985716"/>
    <w:rsid w:val="009919EA"/>
    <w:rsid w:val="00996399"/>
    <w:rsid w:val="009968E7"/>
    <w:rsid w:val="00997478"/>
    <w:rsid w:val="009B3070"/>
    <w:rsid w:val="009B3FD1"/>
    <w:rsid w:val="009B5B58"/>
    <w:rsid w:val="009B7D3E"/>
    <w:rsid w:val="009C50BD"/>
    <w:rsid w:val="009C566D"/>
    <w:rsid w:val="009D35C6"/>
    <w:rsid w:val="009E6EC8"/>
    <w:rsid w:val="009F23AE"/>
    <w:rsid w:val="00A001A3"/>
    <w:rsid w:val="00A076BA"/>
    <w:rsid w:val="00A16A70"/>
    <w:rsid w:val="00A16AFE"/>
    <w:rsid w:val="00A26D42"/>
    <w:rsid w:val="00A26F38"/>
    <w:rsid w:val="00A43F9C"/>
    <w:rsid w:val="00A47BE3"/>
    <w:rsid w:val="00A62F03"/>
    <w:rsid w:val="00A732E7"/>
    <w:rsid w:val="00A976B8"/>
    <w:rsid w:val="00AA2CC8"/>
    <w:rsid w:val="00AB72AF"/>
    <w:rsid w:val="00AB7FD3"/>
    <w:rsid w:val="00AC0AA4"/>
    <w:rsid w:val="00AC7C29"/>
    <w:rsid w:val="00AD2ACF"/>
    <w:rsid w:val="00AD569D"/>
    <w:rsid w:val="00AE5C7A"/>
    <w:rsid w:val="00AF19C3"/>
    <w:rsid w:val="00AF3B7E"/>
    <w:rsid w:val="00B00E05"/>
    <w:rsid w:val="00B026A4"/>
    <w:rsid w:val="00B02889"/>
    <w:rsid w:val="00B04393"/>
    <w:rsid w:val="00B0475F"/>
    <w:rsid w:val="00B16ACA"/>
    <w:rsid w:val="00B21975"/>
    <w:rsid w:val="00B24E0C"/>
    <w:rsid w:val="00B3113D"/>
    <w:rsid w:val="00B46F40"/>
    <w:rsid w:val="00B535DD"/>
    <w:rsid w:val="00B54578"/>
    <w:rsid w:val="00B71520"/>
    <w:rsid w:val="00B73E40"/>
    <w:rsid w:val="00B82CA7"/>
    <w:rsid w:val="00B8454C"/>
    <w:rsid w:val="00B901DF"/>
    <w:rsid w:val="00B95897"/>
    <w:rsid w:val="00BA4E81"/>
    <w:rsid w:val="00BB5EDE"/>
    <w:rsid w:val="00BB68FE"/>
    <w:rsid w:val="00BC3413"/>
    <w:rsid w:val="00BD5864"/>
    <w:rsid w:val="00BE2160"/>
    <w:rsid w:val="00BE79C9"/>
    <w:rsid w:val="00BF08DA"/>
    <w:rsid w:val="00C036F5"/>
    <w:rsid w:val="00C07F80"/>
    <w:rsid w:val="00C10DCE"/>
    <w:rsid w:val="00C11407"/>
    <w:rsid w:val="00C1632F"/>
    <w:rsid w:val="00C22FCA"/>
    <w:rsid w:val="00C36692"/>
    <w:rsid w:val="00C42009"/>
    <w:rsid w:val="00C513FC"/>
    <w:rsid w:val="00C72D20"/>
    <w:rsid w:val="00C83C0C"/>
    <w:rsid w:val="00C852C8"/>
    <w:rsid w:val="00C91A06"/>
    <w:rsid w:val="00CA2F30"/>
    <w:rsid w:val="00CA6A0B"/>
    <w:rsid w:val="00CB3041"/>
    <w:rsid w:val="00CB5DA8"/>
    <w:rsid w:val="00CC0EC4"/>
    <w:rsid w:val="00CC1C73"/>
    <w:rsid w:val="00CC359F"/>
    <w:rsid w:val="00CC401B"/>
    <w:rsid w:val="00CC4DAC"/>
    <w:rsid w:val="00CC5B85"/>
    <w:rsid w:val="00CD5D9E"/>
    <w:rsid w:val="00CE7B88"/>
    <w:rsid w:val="00CF1CCD"/>
    <w:rsid w:val="00CF2BDC"/>
    <w:rsid w:val="00D05710"/>
    <w:rsid w:val="00D0722A"/>
    <w:rsid w:val="00D10DB6"/>
    <w:rsid w:val="00D1536D"/>
    <w:rsid w:val="00D16192"/>
    <w:rsid w:val="00D31446"/>
    <w:rsid w:val="00D57DE4"/>
    <w:rsid w:val="00D7278C"/>
    <w:rsid w:val="00D7497B"/>
    <w:rsid w:val="00D81501"/>
    <w:rsid w:val="00D852E3"/>
    <w:rsid w:val="00DA3CA3"/>
    <w:rsid w:val="00DB1671"/>
    <w:rsid w:val="00DB402E"/>
    <w:rsid w:val="00DC0405"/>
    <w:rsid w:val="00DC041C"/>
    <w:rsid w:val="00DD2031"/>
    <w:rsid w:val="00DD24E6"/>
    <w:rsid w:val="00DD712D"/>
    <w:rsid w:val="00DE1C9F"/>
    <w:rsid w:val="00DE6B1B"/>
    <w:rsid w:val="00DF011F"/>
    <w:rsid w:val="00DF1CA9"/>
    <w:rsid w:val="00DF6459"/>
    <w:rsid w:val="00E14C3D"/>
    <w:rsid w:val="00E25AF5"/>
    <w:rsid w:val="00E35B37"/>
    <w:rsid w:val="00E45B07"/>
    <w:rsid w:val="00E50A6C"/>
    <w:rsid w:val="00E60BC3"/>
    <w:rsid w:val="00E71B5B"/>
    <w:rsid w:val="00E722A7"/>
    <w:rsid w:val="00E86345"/>
    <w:rsid w:val="00E94A5F"/>
    <w:rsid w:val="00EA2675"/>
    <w:rsid w:val="00EA619C"/>
    <w:rsid w:val="00EA64D2"/>
    <w:rsid w:val="00EC4E37"/>
    <w:rsid w:val="00EC7CC3"/>
    <w:rsid w:val="00ED24BB"/>
    <w:rsid w:val="00ED3AE0"/>
    <w:rsid w:val="00EE06C3"/>
    <w:rsid w:val="00EE7085"/>
    <w:rsid w:val="00EF1E38"/>
    <w:rsid w:val="00EF62E7"/>
    <w:rsid w:val="00F012A3"/>
    <w:rsid w:val="00F01FF4"/>
    <w:rsid w:val="00F03609"/>
    <w:rsid w:val="00F10853"/>
    <w:rsid w:val="00F1093C"/>
    <w:rsid w:val="00F26A6C"/>
    <w:rsid w:val="00F46A63"/>
    <w:rsid w:val="00F510EB"/>
    <w:rsid w:val="00F5379F"/>
    <w:rsid w:val="00F573D4"/>
    <w:rsid w:val="00F57EC0"/>
    <w:rsid w:val="00F726A4"/>
    <w:rsid w:val="00F77768"/>
    <w:rsid w:val="00F8282C"/>
    <w:rsid w:val="00F83911"/>
    <w:rsid w:val="00F8598F"/>
    <w:rsid w:val="00F916F9"/>
    <w:rsid w:val="00FA50F2"/>
    <w:rsid w:val="00FA7D82"/>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 w:type="paragraph" w:styleId="NoSpacing">
    <w:name w:val="No Spacing"/>
    <w:uiPriority w:val="1"/>
    <w:qFormat/>
    <w:rsid w:val="00C07F80"/>
    <w:pPr>
      <w:spacing w:after="0" w:line="240" w:lineRule="auto"/>
    </w:pPr>
  </w:style>
  <w:style w:type="table" w:styleId="TableGrid">
    <w:name w:val="Table Grid"/>
    <w:basedOn w:val="TableNormal"/>
    <w:rsid w:val="00C07F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5373C-2BDA-46BD-A8A7-F01B4303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C Griffiths</cp:lastModifiedBy>
  <cp:revision>2</cp:revision>
  <cp:lastPrinted>2023-10-23T15:01:00Z</cp:lastPrinted>
  <dcterms:created xsi:type="dcterms:W3CDTF">2024-12-17T15:19:00Z</dcterms:created>
  <dcterms:modified xsi:type="dcterms:W3CDTF">2024-12-17T15:19:00Z</dcterms:modified>
</cp:coreProperties>
</file>